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BDA7" w14:textId="0DF9F70C" w:rsidR="00CA6EE3" w:rsidRPr="00884FE4" w:rsidRDefault="00CA6EE3" w:rsidP="00CA6EE3">
      <w:pPr>
        <w:spacing w:after="0"/>
        <w:jc w:val="center"/>
        <w:rPr>
          <w:rFonts w:ascii="Cambria" w:hAnsi="Cambria"/>
          <w:b/>
        </w:rPr>
      </w:pPr>
      <w:r w:rsidRPr="00884FE4">
        <w:rPr>
          <w:rFonts w:ascii="Cambria" w:hAnsi="Cambria"/>
          <w:b/>
        </w:rPr>
        <w:t>O</w:t>
      </w:r>
      <w:r w:rsidR="00234523">
        <w:rPr>
          <w:rFonts w:ascii="Cambria" w:hAnsi="Cambria"/>
          <w:b/>
        </w:rPr>
        <w:t xml:space="preserve"> </w:t>
      </w:r>
      <w:r w:rsidRPr="00884FE4">
        <w:rPr>
          <w:rFonts w:ascii="Cambria" w:hAnsi="Cambria"/>
          <w:b/>
        </w:rPr>
        <w:t>B</w:t>
      </w:r>
      <w:r w:rsidR="00234523">
        <w:rPr>
          <w:rFonts w:ascii="Cambria" w:hAnsi="Cambria"/>
          <w:b/>
        </w:rPr>
        <w:t xml:space="preserve"> R </w:t>
      </w:r>
      <w:r w:rsidRPr="00884FE4">
        <w:rPr>
          <w:rFonts w:ascii="Cambria" w:hAnsi="Cambria"/>
          <w:b/>
        </w:rPr>
        <w:t>A</w:t>
      </w:r>
      <w:r w:rsidR="00234523">
        <w:rPr>
          <w:rFonts w:ascii="Cambria" w:hAnsi="Cambria"/>
          <w:b/>
        </w:rPr>
        <w:t xml:space="preserve"> </w:t>
      </w:r>
      <w:r w:rsidRPr="00884FE4">
        <w:rPr>
          <w:rFonts w:ascii="Cambria" w:hAnsi="Cambria"/>
          <w:b/>
        </w:rPr>
        <w:t>Z</w:t>
      </w:r>
      <w:r w:rsidR="00234523">
        <w:rPr>
          <w:rFonts w:ascii="Cambria" w:hAnsi="Cambria"/>
          <w:b/>
        </w:rPr>
        <w:t xml:space="preserve"> </w:t>
      </w:r>
      <w:r w:rsidRPr="00884FE4">
        <w:rPr>
          <w:rFonts w:ascii="Cambria" w:hAnsi="Cambria"/>
          <w:b/>
        </w:rPr>
        <w:t>L</w:t>
      </w:r>
      <w:r w:rsidR="00234523">
        <w:rPr>
          <w:rFonts w:ascii="Cambria" w:hAnsi="Cambria"/>
          <w:b/>
        </w:rPr>
        <w:t xml:space="preserve"> </w:t>
      </w:r>
      <w:r w:rsidRPr="00884FE4">
        <w:rPr>
          <w:rFonts w:ascii="Cambria" w:hAnsi="Cambria"/>
          <w:b/>
        </w:rPr>
        <w:t>O</w:t>
      </w:r>
      <w:r w:rsidR="00234523">
        <w:rPr>
          <w:rFonts w:ascii="Cambria" w:hAnsi="Cambria"/>
          <w:b/>
        </w:rPr>
        <w:t xml:space="preserve"> </w:t>
      </w:r>
      <w:r w:rsidRPr="00884FE4">
        <w:rPr>
          <w:rFonts w:ascii="Cambria" w:hAnsi="Cambria"/>
          <w:b/>
        </w:rPr>
        <w:t>Ž</w:t>
      </w:r>
      <w:r w:rsidR="00234523">
        <w:rPr>
          <w:rFonts w:ascii="Cambria" w:hAnsi="Cambria"/>
          <w:b/>
        </w:rPr>
        <w:t xml:space="preserve"> </w:t>
      </w:r>
      <w:r w:rsidRPr="00884FE4">
        <w:rPr>
          <w:rFonts w:ascii="Cambria" w:hAnsi="Cambria"/>
          <w:b/>
        </w:rPr>
        <w:t>E</w:t>
      </w:r>
      <w:r w:rsidR="00234523">
        <w:rPr>
          <w:rFonts w:ascii="Cambria" w:hAnsi="Cambria"/>
          <w:b/>
        </w:rPr>
        <w:t xml:space="preserve"> </w:t>
      </w:r>
      <w:r w:rsidRPr="00884FE4">
        <w:rPr>
          <w:rFonts w:ascii="Cambria" w:hAnsi="Cambria"/>
          <w:b/>
        </w:rPr>
        <w:t>N</w:t>
      </w:r>
      <w:r w:rsidR="00234523">
        <w:rPr>
          <w:rFonts w:ascii="Cambria" w:hAnsi="Cambria"/>
          <w:b/>
        </w:rPr>
        <w:t>J E</w:t>
      </w:r>
    </w:p>
    <w:p w14:paraId="4B6C8BE8" w14:textId="13EDE57A" w:rsidR="00CA6EE3" w:rsidRPr="00884FE4" w:rsidRDefault="00CA6EE3" w:rsidP="00CA6EE3">
      <w:pPr>
        <w:spacing w:after="0"/>
        <w:jc w:val="center"/>
        <w:rPr>
          <w:rFonts w:ascii="Cambria" w:hAnsi="Cambria"/>
          <w:b/>
        </w:rPr>
      </w:pPr>
      <w:r w:rsidRPr="00884FE4">
        <w:rPr>
          <w:rFonts w:ascii="Cambria" w:hAnsi="Cambria"/>
          <w:b/>
        </w:rPr>
        <w:t>PRORAČUNA OPĆINE KLOŠTAR IVANIĆ ZA 2025. GODINU</w:t>
      </w:r>
    </w:p>
    <w:p w14:paraId="1E400DC3" w14:textId="77777777" w:rsidR="00CA6EE3" w:rsidRPr="00884FE4" w:rsidRDefault="00CA6EE3" w:rsidP="00CA6EE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84FE4">
        <w:rPr>
          <w:rFonts w:ascii="Cambria" w:hAnsi="Cambria"/>
          <w:b/>
        </w:rPr>
        <w:t>I PROJEKCIJA ZA 2026. I 2027. GODINU</w:t>
      </w:r>
    </w:p>
    <w:p w14:paraId="6C2758C0" w14:textId="77777777" w:rsidR="00CA6EE3" w:rsidRDefault="00CA6EE3" w:rsidP="00A93C7B">
      <w:pPr>
        <w:spacing w:line="276" w:lineRule="auto"/>
        <w:rPr>
          <w:rFonts w:ascii="Cambria" w:hAnsi="Cambria"/>
          <w:b/>
          <w:bCs/>
        </w:rPr>
      </w:pPr>
    </w:p>
    <w:p w14:paraId="53EED74F" w14:textId="53C949F7" w:rsidR="006D66FC" w:rsidRPr="006D66FC" w:rsidRDefault="006D66FC" w:rsidP="00A93C7B">
      <w:pPr>
        <w:spacing w:line="276" w:lineRule="auto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Što je proračun?</w:t>
      </w:r>
    </w:p>
    <w:p w14:paraId="4197FD83" w14:textId="7EA26D53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Proračun je akt kojim se procjenjuju prihodi i primici te utvrđuju rashodi i izdaci Općine Kloštar Ivanić za proračunsku godinu, a sadrži i projekciju prihoda i primitaka te rashoda i izdataka za slijedeće dvije godine.</w:t>
      </w:r>
    </w:p>
    <w:p w14:paraId="3848FFD7" w14:textId="77777777" w:rsidR="0099143D" w:rsidRPr="006D66FC" w:rsidRDefault="0099143D" w:rsidP="00A93C7B">
      <w:pPr>
        <w:spacing w:after="0" w:line="276" w:lineRule="auto"/>
        <w:jc w:val="both"/>
        <w:rPr>
          <w:rFonts w:ascii="Cambria" w:hAnsi="Cambria"/>
        </w:rPr>
      </w:pPr>
    </w:p>
    <w:p w14:paraId="7EE56121" w14:textId="1AE34CA4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U ovom Proračunu za građane bit će prikazan sažetak prijedloga proračuna Općine Kloštar Ivanić za 202</w:t>
      </w:r>
      <w:r w:rsidR="00F77FBE">
        <w:rPr>
          <w:rFonts w:ascii="Cambria" w:hAnsi="Cambria"/>
        </w:rPr>
        <w:t>5</w:t>
      </w:r>
      <w:r w:rsidRPr="006D66FC">
        <w:rPr>
          <w:rFonts w:ascii="Cambria" w:hAnsi="Cambria"/>
        </w:rPr>
        <w:t>. godinu s najvažnijim smjernicama razvoja Općine Kloštar Ivanić koji pojašnjava planove i aktivnosti. Ovim pregledom Općinskog proračuna želimo omogućiti svim građanima uvid u prihode i rashode Općine Kloštar Ivanić kako bi imali transparentnu i potpunu informaciju o tome gdje i kako se troši općinski novac, kao i da bismo potaknuli sve građane na aktivno sudjelovanje u komentiranju, predlaganju i sugeriranju Općinskog proračuna.</w:t>
      </w:r>
    </w:p>
    <w:p w14:paraId="47D726E5" w14:textId="77777777" w:rsidR="00EE607B" w:rsidRDefault="00EE607B" w:rsidP="00F620CB">
      <w:pPr>
        <w:spacing w:line="276" w:lineRule="auto"/>
        <w:rPr>
          <w:rFonts w:ascii="Cambria" w:hAnsi="Cambria"/>
        </w:rPr>
      </w:pPr>
    </w:p>
    <w:p w14:paraId="664896D4" w14:textId="77777777" w:rsidR="006422E1" w:rsidRPr="006D66FC" w:rsidRDefault="006422E1" w:rsidP="006422E1">
      <w:pPr>
        <w:spacing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Zakoni i sankcije</w:t>
      </w:r>
    </w:p>
    <w:p w14:paraId="09CF3D87" w14:textId="77777777" w:rsidR="006422E1" w:rsidRDefault="006422E1" w:rsidP="006422E1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</w:t>
      </w:r>
      <w:r>
        <w:rPr>
          <w:rFonts w:ascii="Cambria" w:hAnsi="Cambria"/>
        </w:rPr>
        <w:t>e samouprave i drugih proračunskih i izvanproračunskih korisnika.</w:t>
      </w:r>
    </w:p>
    <w:p w14:paraId="6E7816D8" w14:textId="77777777" w:rsidR="006422E1" w:rsidRPr="006D66FC" w:rsidRDefault="006422E1" w:rsidP="006422E1">
      <w:pPr>
        <w:spacing w:after="0" w:line="276" w:lineRule="auto"/>
        <w:jc w:val="both"/>
        <w:rPr>
          <w:rFonts w:ascii="Cambria" w:hAnsi="Cambria"/>
        </w:rPr>
      </w:pPr>
    </w:p>
    <w:p w14:paraId="10113C28" w14:textId="77777777" w:rsidR="006422E1" w:rsidRDefault="006422E1" w:rsidP="006422E1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03D7C5D" w14:textId="77777777" w:rsidR="006422E1" w:rsidRDefault="006422E1" w:rsidP="006422E1">
      <w:pPr>
        <w:spacing w:after="0" w:line="276" w:lineRule="auto"/>
        <w:jc w:val="both"/>
        <w:rPr>
          <w:rFonts w:ascii="Cambria" w:hAnsi="Cambria"/>
        </w:rPr>
      </w:pPr>
    </w:p>
    <w:p w14:paraId="51D8A73E" w14:textId="77777777" w:rsidR="006422E1" w:rsidRPr="006D66FC" w:rsidRDefault="006422E1" w:rsidP="006422E1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0FF933E5" w14:textId="77777777" w:rsidR="006422E1" w:rsidRDefault="006422E1" w:rsidP="00F620CB">
      <w:pPr>
        <w:spacing w:line="276" w:lineRule="auto"/>
        <w:rPr>
          <w:rFonts w:ascii="Cambria" w:hAnsi="Cambria"/>
        </w:rPr>
      </w:pPr>
    </w:p>
    <w:p w14:paraId="0CE96B91" w14:textId="77777777" w:rsidR="006422E1" w:rsidRDefault="006422E1" w:rsidP="00F620CB">
      <w:pPr>
        <w:spacing w:line="276" w:lineRule="auto"/>
        <w:rPr>
          <w:rFonts w:ascii="Cambria" w:hAnsi="Cambria"/>
        </w:rPr>
      </w:pPr>
    </w:p>
    <w:p w14:paraId="623A7FA9" w14:textId="77777777" w:rsidR="006422E1" w:rsidRDefault="006422E1" w:rsidP="00F620CB">
      <w:pPr>
        <w:spacing w:line="276" w:lineRule="auto"/>
        <w:rPr>
          <w:rFonts w:ascii="Cambria" w:hAnsi="Cambria"/>
        </w:rPr>
      </w:pPr>
    </w:p>
    <w:p w14:paraId="37C52C42" w14:textId="77777777" w:rsidR="006422E1" w:rsidRDefault="006422E1" w:rsidP="00F620CB">
      <w:pPr>
        <w:spacing w:line="276" w:lineRule="auto"/>
        <w:rPr>
          <w:rFonts w:ascii="Cambria" w:hAnsi="Cambria"/>
        </w:rPr>
      </w:pPr>
    </w:p>
    <w:p w14:paraId="7EA37CCE" w14:textId="77777777" w:rsidR="006422E1" w:rsidRPr="006D66FC" w:rsidRDefault="006422E1" w:rsidP="00F620CB">
      <w:pPr>
        <w:spacing w:line="276" w:lineRule="auto"/>
        <w:rPr>
          <w:rFonts w:ascii="Cambria" w:hAnsi="Cambria"/>
        </w:rPr>
      </w:pPr>
    </w:p>
    <w:p w14:paraId="730D6A33" w14:textId="5250D564" w:rsidR="006D66FC" w:rsidRPr="008042A1" w:rsidRDefault="008042A1" w:rsidP="00F620CB">
      <w:pPr>
        <w:spacing w:line="276" w:lineRule="auto"/>
        <w:rPr>
          <w:rFonts w:ascii="Cambria" w:hAnsi="Cambria"/>
          <w:u w:val="single"/>
        </w:rPr>
      </w:pPr>
      <w:r w:rsidRPr="008042A1">
        <w:rPr>
          <w:rFonts w:ascii="Cambria" w:hAnsi="Cambria"/>
          <w:b/>
          <w:bCs/>
          <w:u w:val="single"/>
        </w:rPr>
        <w:lastRenderedPageBreak/>
        <w:t>PRORAČUN SADRŽAVA:</w:t>
      </w:r>
    </w:p>
    <w:p w14:paraId="64B01891" w14:textId="021751D9" w:rsidR="006D66FC" w:rsidRPr="008042A1" w:rsidRDefault="008042A1" w:rsidP="00F620CB">
      <w:pPr>
        <w:spacing w:line="276" w:lineRule="auto"/>
        <w:rPr>
          <w:rFonts w:ascii="Cambria" w:hAnsi="Cambria"/>
          <w:u w:val="single"/>
        </w:rPr>
      </w:pPr>
      <w:r w:rsidRPr="008042A1">
        <w:rPr>
          <w:rFonts w:ascii="Cambria" w:hAnsi="Cambria"/>
          <w:b/>
          <w:bCs/>
          <w:u w:val="single"/>
        </w:rPr>
        <w:t>1. OPĆI DIO PRORAČUNA:</w:t>
      </w:r>
    </w:p>
    <w:p w14:paraId="52AB5E32" w14:textId="2B4310DE" w:rsidR="006D66FC" w:rsidRDefault="008042A1" w:rsidP="00F620CB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a) </w:t>
      </w:r>
      <w:r w:rsidRPr="006D66FC">
        <w:rPr>
          <w:rFonts w:ascii="Cambria" w:hAnsi="Cambria"/>
        </w:rPr>
        <w:t xml:space="preserve">RAČUN PRIHODA I RASHODA </w:t>
      </w:r>
      <w:r>
        <w:rPr>
          <w:rFonts w:ascii="Cambria" w:hAnsi="Cambria"/>
        </w:rPr>
        <w:t xml:space="preserve">– prihodi prema ekonomskoj klasifikaciji, višak korišten za pokriće rashoda, </w:t>
      </w:r>
      <w:r w:rsidR="00835A82">
        <w:rPr>
          <w:rFonts w:ascii="Cambria" w:hAnsi="Cambria"/>
        </w:rPr>
        <w:t>rashodi prema ekonomskoj klasifikaciji, prihodi i rashodi prema izvorima financiranja, rashodi prema funkcijskoj klasifikaciji</w:t>
      </w:r>
    </w:p>
    <w:p w14:paraId="446F6464" w14:textId="77777777" w:rsidR="0099143D" w:rsidRPr="006D66FC" w:rsidRDefault="0099143D" w:rsidP="00F620CB">
      <w:pPr>
        <w:spacing w:after="0" w:line="276" w:lineRule="auto"/>
        <w:jc w:val="both"/>
        <w:rPr>
          <w:rFonts w:ascii="Cambria" w:hAnsi="Cambria"/>
        </w:rPr>
      </w:pPr>
    </w:p>
    <w:p w14:paraId="1349971B" w14:textId="654CC460" w:rsidR="006D66FC" w:rsidRPr="006D66FC" w:rsidRDefault="00835A82" w:rsidP="00F620CB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Pr="006D66FC">
        <w:rPr>
          <w:rFonts w:ascii="Cambria" w:hAnsi="Cambria"/>
        </w:rPr>
        <w:t xml:space="preserve">RAČUN FINANCIRANJA </w:t>
      </w:r>
      <w:r w:rsidR="00567B04">
        <w:rPr>
          <w:rFonts w:ascii="Cambria" w:hAnsi="Cambria"/>
        </w:rPr>
        <w:t>– račun financiranja prema ekonomskoj klasifikaciji, račun financiranja prema izvorima financiranja, raspoloživa sredstva iz prethodnih godina , organizacijska klasifikacija</w:t>
      </w:r>
    </w:p>
    <w:p w14:paraId="0936B2B7" w14:textId="77777777" w:rsidR="006D66FC" w:rsidRPr="006D66FC" w:rsidRDefault="006D66FC" w:rsidP="006D66FC">
      <w:pPr>
        <w:rPr>
          <w:rFonts w:ascii="Cambria" w:hAnsi="Cambria"/>
        </w:rPr>
      </w:pPr>
      <w:r w:rsidRPr="006D66FC">
        <w:rPr>
          <w:rFonts w:ascii="Cambria" w:hAnsi="Cambria"/>
        </w:rPr>
        <w:br/>
      </w:r>
    </w:p>
    <w:p w14:paraId="1272CA09" w14:textId="77777777" w:rsidR="006D66FC" w:rsidRPr="006D66FC" w:rsidRDefault="006D66FC" w:rsidP="006D66FC">
      <w:pPr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Slikoviti prikaz općeg dijela proračuna:</w:t>
      </w:r>
    </w:p>
    <w:p w14:paraId="58BD6D8C" w14:textId="479FB152" w:rsidR="006D66FC" w:rsidRPr="006D66FC" w:rsidRDefault="006D66FC" w:rsidP="00CA6EE3">
      <w:pPr>
        <w:jc w:val="center"/>
        <w:rPr>
          <w:rFonts w:ascii="Cambria" w:hAnsi="Cambria"/>
        </w:rPr>
      </w:pPr>
      <w:r w:rsidRPr="006D66FC">
        <w:rPr>
          <w:rFonts w:ascii="Cambria" w:hAnsi="Cambria"/>
          <w:noProof/>
        </w:rPr>
        <w:drawing>
          <wp:inline distT="0" distB="0" distL="0" distR="0" wp14:anchorId="6A62B30B" wp14:editId="32E719B9">
            <wp:extent cx="5071731" cy="2337402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03" cy="234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6FC">
        <w:rPr>
          <w:rFonts w:ascii="Cambria" w:hAnsi="Cambria"/>
        </w:rPr>
        <w:br/>
      </w:r>
    </w:p>
    <w:p w14:paraId="69EAFBD8" w14:textId="77777777" w:rsidR="00EE3AE9" w:rsidRPr="00EE3AE9" w:rsidRDefault="00EE3AE9" w:rsidP="00EE3AE9">
      <w:pPr>
        <w:rPr>
          <w:rFonts w:ascii="Cambria" w:hAnsi="Cambria"/>
        </w:rPr>
      </w:pPr>
    </w:p>
    <w:p w14:paraId="7FDFFB98" w14:textId="0059080C" w:rsidR="006D66FC" w:rsidRPr="008042A1" w:rsidRDefault="008042A1" w:rsidP="00A93C7B">
      <w:pPr>
        <w:spacing w:line="276" w:lineRule="auto"/>
        <w:rPr>
          <w:rFonts w:ascii="Cambria" w:hAnsi="Cambria"/>
          <w:u w:val="single"/>
        </w:rPr>
      </w:pPr>
      <w:r w:rsidRPr="008042A1">
        <w:rPr>
          <w:rFonts w:ascii="Cambria" w:hAnsi="Cambria"/>
          <w:b/>
          <w:bCs/>
          <w:u w:val="single"/>
        </w:rPr>
        <w:t>2. POSEBAN DIO:</w:t>
      </w:r>
    </w:p>
    <w:p w14:paraId="4EC3FB37" w14:textId="77777777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Plan rashoda i izdataka raspoređen po organizacijskim jedinica (odjelima) i proračunskim korisnicima iskazanih po vrstama te raspoređenih u programe koji se sastoje od aktivnosti i projekata. </w:t>
      </w:r>
    </w:p>
    <w:p w14:paraId="4F8956B4" w14:textId="1EC87FE9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</w:p>
    <w:p w14:paraId="64E3E293" w14:textId="466B6057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Treba napomenuti da Proračun nije statičan akt već se sukladno Zakonu može mijenjati tijekom proračunske godine. Ta izmjena se naziva rebalans proračuna. Procedura izmjena/rebalansa Proračuna identična je proceduri njegova donošenja.</w:t>
      </w:r>
    </w:p>
    <w:p w14:paraId="205BBAE8" w14:textId="77777777" w:rsidR="00CF50D1" w:rsidRPr="006D66FC" w:rsidRDefault="00CF50D1" w:rsidP="00A93C7B">
      <w:pPr>
        <w:spacing w:line="276" w:lineRule="auto"/>
        <w:jc w:val="both"/>
        <w:rPr>
          <w:rFonts w:ascii="Cambria" w:hAnsi="Cambria"/>
        </w:rPr>
      </w:pPr>
    </w:p>
    <w:p w14:paraId="157818B1" w14:textId="77777777" w:rsidR="006D66FC" w:rsidRPr="006D66FC" w:rsidRDefault="006D66FC" w:rsidP="00A93C7B">
      <w:pPr>
        <w:spacing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  <w:b/>
          <w:bCs/>
        </w:rPr>
        <w:t>Proračunski korisnici:</w:t>
      </w:r>
    </w:p>
    <w:p w14:paraId="3B57F85F" w14:textId="42F4FC86" w:rsid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>Proračunski korisnici su ustanove, tijela javne vlasti kojima je JLS osnivač ili suosnivač. Financiranje proračunskih korisnika je većim dijelom iz proračuna svog/svojih osnivača ili suosnivača. Proračunski korisnici JLS mogu biti: dječji vrtići, knjižnice, javne vatrogasne postrojbe, muzeji, kazališta, domovi za starije i nemoćne osobe. </w:t>
      </w:r>
    </w:p>
    <w:p w14:paraId="4B88725A" w14:textId="77777777" w:rsidR="0099143D" w:rsidRPr="006D66FC" w:rsidRDefault="0099143D" w:rsidP="00A93C7B">
      <w:pPr>
        <w:spacing w:after="0" w:line="276" w:lineRule="auto"/>
        <w:jc w:val="both"/>
        <w:rPr>
          <w:rFonts w:ascii="Cambria" w:hAnsi="Cambria"/>
        </w:rPr>
      </w:pPr>
    </w:p>
    <w:p w14:paraId="38E02596" w14:textId="6F23C890" w:rsidR="006D66FC" w:rsidRPr="006D66FC" w:rsidRDefault="006D66FC" w:rsidP="00A93C7B">
      <w:pPr>
        <w:spacing w:after="0" w:line="276" w:lineRule="auto"/>
        <w:jc w:val="both"/>
        <w:rPr>
          <w:rFonts w:ascii="Cambria" w:hAnsi="Cambria"/>
        </w:rPr>
      </w:pPr>
      <w:r w:rsidRPr="006D66FC">
        <w:rPr>
          <w:rFonts w:ascii="Cambria" w:hAnsi="Cambria"/>
        </w:rPr>
        <w:t xml:space="preserve">Proračunski korisnik Općine Kloštar Ivanić je: </w:t>
      </w:r>
      <w:r w:rsidRPr="00C545F3">
        <w:rPr>
          <w:rFonts w:ascii="Cambria" w:hAnsi="Cambria"/>
          <w:u w:val="single"/>
        </w:rPr>
        <w:t xml:space="preserve">Dječji vrtić </w:t>
      </w:r>
      <w:r w:rsidR="00C545F3">
        <w:rPr>
          <w:rFonts w:ascii="Cambria" w:hAnsi="Cambria"/>
          <w:u w:val="single"/>
        </w:rPr>
        <w:t xml:space="preserve">Proljeće - </w:t>
      </w:r>
      <w:r w:rsidRPr="00C545F3">
        <w:rPr>
          <w:rFonts w:ascii="Cambria" w:hAnsi="Cambria"/>
          <w:u w:val="single"/>
        </w:rPr>
        <w:t>Kloštar Ivanić</w:t>
      </w:r>
    </w:p>
    <w:p w14:paraId="2E23D7B7" w14:textId="77777777" w:rsidR="006D66FC" w:rsidRPr="006D66FC" w:rsidRDefault="006D66FC" w:rsidP="006D66FC">
      <w:pPr>
        <w:rPr>
          <w:rFonts w:ascii="Cambria" w:hAnsi="Cambria"/>
          <w:b/>
          <w:bCs/>
        </w:rPr>
        <w:sectPr w:rsidR="006D66FC" w:rsidRPr="006D66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5E118E" w14:textId="0EFBE2D6" w:rsidR="007A566F" w:rsidRDefault="006D66FC" w:rsidP="006D24F7">
      <w:pPr>
        <w:spacing w:after="0"/>
        <w:jc w:val="center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Proračun Općine Kloštar Ivanić za 202</w:t>
      </w:r>
      <w:r w:rsidR="00F77FBE">
        <w:rPr>
          <w:rFonts w:ascii="Cambria" w:hAnsi="Cambria"/>
          <w:b/>
          <w:bCs/>
        </w:rPr>
        <w:t>5</w:t>
      </w:r>
      <w:r w:rsidRPr="006D66FC">
        <w:rPr>
          <w:rFonts w:ascii="Cambria" w:hAnsi="Cambria"/>
          <w:b/>
          <w:bCs/>
        </w:rPr>
        <w:t>. godinu</w:t>
      </w:r>
    </w:p>
    <w:p w14:paraId="794BE0F5" w14:textId="3F1BBE15" w:rsidR="006D24F7" w:rsidRPr="003123E4" w:rsidRDefault="003123E4" w:rsidP="003123E4">
      <w:pPr>
        <w:spacing w:after="0"/>
        <w:jc w:val="center"/>
        <w:rPr>
          <w:rFonts w:ascii="Cambria" w:hAnsi="Cambria"/>
          <w:b/>
          <w:bCs/>
          <w:u w:val="single"/>
        </w:rPr>
      </w:pPr>
      <w:r w:rsidRPr="003123E4">
        <w:rPr>
          <w:rFonts w:ascii="Cambria" w:hAnsi="Cambria"/>
          <w:b/>
          <w:bCs/>
          <w:u w:val="single"/>
        </w:rPr>
        <w:t>OPĆI DIO PRORAČUNA</w:t>
      </w:r>
    </w:p>
    <w:tbl>
      <w:tblPr>
        <w:tblW w:w="136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9"/>
        <w:gridCol w:w="2100"/>
        <w:gridCol w:w="1602"/>
      </w:tblGrid>
      <w:tr w:rsidR="006D66FC" w:rsidRPr="006D66FC" w14:paraId="58DFD36B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nil"/>
              <w:left w:val="nil"/>
              <w:bottom w:val="nil"/>
              <w:right w:val="single" w:sz="6" w:space="0" w:color="E7E7E7"/>
            </w:tcBorders>
            <w:shd w:val="clear" w:color="auto" w:fill="8EAADB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70491" w14:textId="38F0F244" w:rsidR="006D66FC" w:rsidRPr="00373F2C" w:rsidRDefault="00D159E2" w:rsidP="00373F2C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PRIHODI I PRIMICI</w:t>
            </w:r>
          </w:p>
        </w:tc>
        <w:tc>
          <w:tcPr>
            <w:tcW w:w="2100" w:type="dxa"/>
            <w:tcBorders>
              <w:top w:val="nil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8EAADB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70944" w14:textId="7DB3A24F" w:rsidR="00301717" w:rsidRPr="00373F2C" w:rsidRDefault="006D66FC" w:rsidP="0024293C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373F2C">
              <w:rPr>
                <w:rFonts w:ascii="Cambria" w:hAnsi="Cambria"/>
                <w:b/>
                <w:bCs/>
              </w:rPr>
              <w:t>Iznos</w:t>
            </w:r>
            <w:r w:rsidR="0024293C">
              <w:rPr>
                <w:rFonts w:ascii="Cambria" w:hAnsi="Cambria"/>
                <w:b/>
                <w:bCs/>
              </w:rPr>
              <w:t xml:space="preserve"> </w:t>
            </w:r>
            <w:r w:rsidR="00301717">
              <w:rPr>
                <w:rFonts w:ascii="Cambria" w:hAnsi="Cambria"/>
                <w:b/>
                <w:bCs/>
              </w:rPr>
              <w:t xml:space="preserve">(u </w:t>
            </w:r>
            <w:r w:rsidR="008F73FA">
              <w:rPr>
                <w:rFonts w:ascii="Cambria" w:hAnsi="Cambria"/>
                <w:b/>
                <w:bCs/>
              </w:rPr>
              <w:t>EUR</w:t>
            </w:r>
            <w:r w:rsidR="00301717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602" w:type="dxa"/>
            <w:tcBorders>
              <w:top w:val="nil"/>
              <w:left w:val="single" w:sz="6" w:space="0" w:color="E7E7E7"/>
              <w:bottom w:val="nil"/>
              <w:right w:val="nil"/>
            </w:tcBorders>
            <w:shd w:val="clear" w:color="auto" w:fill="8EAADB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B4056" w14:textId="77777777" w:rsidR="006D66FC" w:rsidRPr="00373F2C" w:rsidRDefault="006D66FC" w:rsidP="002A54B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373F2C">
              <w:rPr>
                <w:rFonts w:ascii="Cambria" w:hAnsi="Cambria"/>
                <w:b/>
                <w:bCs/>
              </w:rPr>
              <w:t>U %</w:t>
            </w:r>
          </w:p>
        </w:tc>
      </w:tr>
      <w:tr w:rsidR="006D66FC" w:rsidRPr="006D66FC" w14:paraId="0DD19EAF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EA835" w14:textId="2901E216" w:rsidR="006D66FC" w:rsidRPr="00995C0C" w:rsidRDefault="006D66FC" w:rsidP="00373F2C">
            <w:pPr>
              <w:spacing w:after="0"/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Prihodi poslovanja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C828" w14:textId="252D3D88" w:rsidR="006D66FC" w:rsidRPr="00995C0C" w:rsidRDefault="00113EF2" w:rsidP="00373F2C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6.797.509,34</w:t>
            </w:r>
            <w:r w:rsidR="006D666E" w:rsidRPr="00995C0C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6445" w14:textId="7D7BE6EF" w:rsidR="006D66FC" w:rsidRPr="00C86702" w:rsidRDefault="007B02C1" w:rsidP="00FC0429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82,3</w:t>
            </w:r>
            <w:r w:rsidR="007906AD">
              <w:rPr>
                <w:rFonts w:ascii="Cambria" w:hAnsi="Cambria"/>
                <w:b/>
                <w:bCs/>
              </w:rPr>
              <w:t>8</w:t>
            </w:r>
            <w:r w:rsidR="00A00558" w:rsidRPr="00C86702">
              <w:rPr>
                <w:rFonts w:ascii="Cambria" w:hAnsi="Cambria"/>
                <w:b/>
                <w:bCs/>
              </w:rPr>
              <w:t xml:space="preserve"> %</w:t>
            </w:r>
          </w:p>
        </w:tc>
      </w:tr>
      <w:tr w:rsidR="006D66FC" w:rsidRPr="006D66FC" w14:paraId="7148DF3D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15D8A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poreza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E594A" w14:textId="5D98334A" w:rsidR="006D66FC" w:rsidRPr="006D66FC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</w:t>
            </w:r>
            <w:r w:rsidR="00113EF2">
              <w:rPr>
                <w:rFonts w:ascii="Cambria" w:hAnsi="Cambria"/>
              </w:rPr>
              <w:t>36</w:t>
            </w:r>
            <w:r>
              <w:rPr>
                <w:rFonts w:ascii="Cambria" w:hAnsi="Cambria"/>
              </w:rPr>
              <w:t>.</w:t>
            </w:r>
            <w:r w:rsidR="00113EF2">
              <w:rPr>
                <w:rFonts w:ascii="Cambria" w:hAnsi="Cambria"/>
              </w:rPr>
              <w:t>456</w:t>
            </w:r>
            <w:r>
              <w:rPr>
                <w:rFonts w:ascii="Cambria" w:hAnsi="Cambria"/>
              </w:rPr>
              <w:t>,41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443C7" w14:textId="2AA06B39" w:rsidR="006D66FC" w:rsidRPr="00C86702" w:rsidRDefault="007B02C1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38,02</w:t>
            </w:r>
            <w:r w:rsidR="00A00558" w:rsidRPr="00C86702">
              <w:rPr>
                <w:rFonts w:ascii="Cambria" w:hAnsi="Cambria"/>
              </w:rPr>
              <w:t xml:space="preserve"> %</w:t>
            </w:r>
          </w:p>
        </w:tc>
      </w:tr>
      <w:tr w:rsidR="006D66FC" w:rsidRPr="006D66FC" w14:paraId="29C5FB99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91EF9" w14:textId="08C2ECBA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Pomoći iz inozemstva i od subjekata unutar općeg proračuna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5FB04" w14:textId="0631956F" w:rsidR="006D66FC" w:rsidRPr="006D66FC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1.7</w:t>
            </w:r>
            <w:r w:rsidR="00113EF2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9.</w:t>
            </w:r>
            <w:r w:rsidR="00113EF2">
              <w:rPr>
                <w:rFonts w:ascii="Cambria" w:hAnsi="Cambria"/>
              </w:rPr>
              <w:t>747</w:t>
            </w:r>
            <w:r>
              <w:rPr>
                <w:rFonts w:ascii="Cambria" w:hAnsi="Cambria"/>
              </w:rPr>
              <w:t>,01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BAA03" w14:textId="609F0D82" w:rsidR="006D66FC" w:rsidRPr="00C86702" w:rsidRDefault="007B02C1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20,72</w:t>
            </w:r>
            <w:r w:rsidR="00A00558" w:rsidRPr="00C86702">
              <w:rPr>
                <w:rFonts w:ascii="Cambria" w:hAnsi="Cambria"/>
              </w:rPr>
              <w:t xml:space="preserve"> %</w:t>
            </w:r>
          </w:p>
        </w:tc>
      </w:tr>
      <w:tr w:rsidR="006D66FC" w:rsidRPr="006D66FC" w14:paraId="61AF33CD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F380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imovine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743F4" w14:textId="04BD8F55" w:rsidR="006D66FC" w:rsidRPr="006D66FC" w:rsidRDefault="00D1197F" w:rsidP="002C0E45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1.083.060,78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6A1F0" w14:textId="53166A9A" w:rsidR="006D66FC" w:rsidRPr="00C86702" w:rsidRDefault="007B02C1" w:rsidP="007906AD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13,1</w:t>
            </w:r>
            <w:r w:rsidR="007906AD">
              <w:rPr>
                <w:rFonts w:ascii="Cambria" w:hAnsi="Cambria"/>
              </w:rPr>
              <w:t>2</w:t>
            </w:r>
            <w:r w:rsidR="00A00558" w:rsidRPr="00C86702">
              <w:rPr>
                <w:rFonts w:ascii="Cambria" w:hAnsi="Cambria"/>
              </w:rPr>
              <w:t xml:space="preserve"> %</w:t>
            </w:r>
          </w:p>
        </w:tc>
      </w:tr>
      <w:tr w:rsidR="006D66FC" w:rsidRPr="006D66FC" w14:paraId="40119CC8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387A" w14:textId="77777777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upravnih i administrativnih pristojbi, pristojbi po posebnim propisima i naknada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A51ED" w14:textId="7FFD5F51" w:rsidR="006D66FC" w:rsidRPr="006D66FC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866.285,14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5AE05" w14:textId="3E5983F6" w:rsidR="006D66FC" w:rsidRPr="00C86702" w:rsidRDefault="007B02C1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10,5</w:t>
            </w:r>
            <w:r w:rsidR="007906AD">
              <w:rPr>
                <w:rFonts w:ascii="Cambria" w:hAnsi="Cambria"/>
              </w:rPr>
              <w:t>0</w:t>
            </w:r>
            <w:r w:rsidR="00A00558" w:rsidRPr="00C86702">
              <w:rPr>
                <w:rFonts w:ascii="Cambria" w:hAnsi="Cambria"/>
              </w:rPr>
              <w:t xml:space="preserve"> %</w:t>
            </w:r>
          </w:p>
        </w:tc>
      </w:tr>
      <w:tr w:rsidR="006D66FC" w:rsidRPr="006D66FC" w14:paraId="0DD5F30D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6983" w14:textId="6FA1B0A0" w:rsidR="006D66FC" w:rsidRPr="006D66FC" w:rsidRDefault="006D66FC" w:rsidP="00373F2C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Prihodi od prodaje proizvoda i robe te pruženih usluga</w:t>
            </w:r>
            <w:r w:rsidR="00EE3AE9">
              <w:rPr>
                <w:rFonts w:ascii="Cambria" w:hAnsi="Cambria"/>
              </w:rPr>
              <w:t>,</w:t>
            </w:r>
            <w:r w:rsidRPr="006D66FC">
              <w:rPr>
                <w:rFonts w:ascii="Cambria" w:hAnsi="Cambria"/>
              </w:rPr>
              <w:t xml:space="preserve"> prihodi od donacija</w:t>
            </w:r>
            <w:r w:rsidR="00EE3AE9">
              <w:rPr>
                <w:rFonts w:ascii="Cambria" w:hAnsi="Cambria"/>
              </w:rPr>
              <w:t xml:space="preserve"> te povrati po protestiranim jamstvima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4C406" w14:textId="25E0715E" w:rsidR="006D66FC" w:rsidRPr="006D66FC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1.960,00</w:t>
            </w:r>
            <w:r w:rsidR="00D61920">
              <w:rPr>
                <w:rFonts w:ascii="Cambria" w:hAnsi="Cambria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0D05A" w14:textId="68B41D4D" w:rsidR="002C0E45" w:rsidRPr="00C86702" w:rsidRDefault="00A00558" w:rsidP="00495A2F">
            <w:pPr>
              <w:spacing w:after="0"/>
              <w:jc w:val="right"/>
              <w:rPr>
                <w:rFonts w:ascii="Cambria" w:hAnsi="Cambria"/>
              </w:rPr>
            </w:pPr>
            <w:r w:rsidRPr="00C86702">
              <w:rPr>
                <w:rFonts w:ascii="Cambria" w:hAnsi="Cambria"/>
              </w:rPr>
              <w:t>0,0</w:t>
            </w:r>
            <w:r w:rsidR="007B02C1">
              <w:rPr>
                <w:rFonts w:ascii="Cambria" w:hAnsi="Cambria"/>
              </w:rPr>
              <w:t>2</w:t>
            </w:r>
            <w:r w:rsidRPr="00C86702">
              <w:rPr>
                <w:rFonts w:ascii="Cambria" w:hAnsi="Cambria"/>
              </w:rPr>
              <w:t xml:space="preserve"> %</w:t>
            </w:r>
          </w:p>
        </w:tc>
      </w:tr>
      <w:tr w:rsidR="006D66FC" w:rsidRPr="006D66FC" w14:paraId="3D4F40D3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A336" w14:textId="77777777" w:rsidR="006D66FC" w:rsidRPr="00995C0C" w:rsidRDefault="006D66FC" w:rsidP="00373F2C">
            <w:pPr>
              <w:spacing w:after="0"/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Prihodi od prodaje nefinancijske imovine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C356C" w14:textId="7394FC46" w:rsidR="006D66FC" w:rsidRPr="00995C0C" w:rsidRDefault="00D1197F" w:rsidP="00373F2C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64.756,00</w:t>
            </w:r>
            <w:r w:rsidR="00D61920" w:rsidRPr="00995C0C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A2BCE" w14:textId="48AB27D4" w:rsidR="00D1197F" w:rsidRPr="00995C0C" w:rsidRDefault="00A00558" w:rsidP="00A00558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0,</w:t>
            </w:r>
            <w:r w:rsidR="007B02C1">
              <w:rPr>
                <w:rFonts w:ascii="Cambria" w:hAnsi="Cambria"/>
                <w:b/>
                <w:bCs/>
              </w:rPr>
              <w:t>79</w:t>
            </w:r>
            <w:r>
              <w:rPr>
                <w:rFonts w:ascii="Cambria" w:hAnsi="Cambria"/>
                <w:b/>
                <w:bCs/>
              </w:rPr>
              <w:t xml:space="preserve"> %</w:t>
            </w:r>
          </w:p>
        </w:tc>
      </w:tr>
      <w:tr w:rsidR="00D1197F" w:rsidRPr="00A00558" w14:paraId="648C657E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89F8D" w14:textId="5EDC2EE3" w:rsidR="00D1197F" w:rsidRPr="00995C0C" w:rsidRDefault="00D1197F" w:rsidP="00373F2C">
            <w:pPr>
              <w:spacing w:after="0"/>
              <w:rPr>
                <w:rFonts w:ascii="Cambria" w:hAnsi="Cambria"/>
                <w:b/>
                <w:bCs/>
              </w:rPr>
            </w:pPr>
            <w:r w:rsidRPr="006D66FC">
              <w:rPr>
                <w:rFonts w:ascii="Cambria" w:hAnsi="Cambria"/>
              </w:rPr>
              <w:t>&gt; Prihodi od p</w:t>
            </w:r>
            <w:r>
              <w:rPr>
                <w:rFonts w:ascii="Cambria" w:hAnsi="Cambria"/>
              </w:rPr>
              <w:t xml:space="preserve">rodaje </w:t>
            </w:r>
            <w:proofErr w:type="spellStart"/>
            <w:r>
              <w:rPr>
                <w:rFonts w:ascii="Cambria" w:hAnsi="Cambria"/>
              </w:rPr>
              <w:t>neproizvedene</w:t>
            </w:r>
            <w:proofErr w:type="spellEnd"/>
            <w:r>
              <w:rPr>
                <w:rFonts w:ascii="Cambria" w:hAnsi="Cambria"/>
              </w:rPr>
              <w:t xml:space="preserve"> dugotrajne imovin</w:t>
            </w:r>
            <w:r w:rsidR="00EE3AE9">
              <w:rPr>
                <w:rFonts w:ascii="Cambria" w:hAnsi="Cambria"/>
              </w:rPr>
              <w:t>e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DB897" w14:textId="25E5C626" w:rsidR="00D1197F" w:rsidRPr="00D1197F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 w:rsidRPr="00D1197F">
              <w:rPr>
                <w:rFonts w:ascii="Cambria" w:hAnsi="Cambria"/>
              </w:rPr>
              <w:t>55.827,39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66EC" w14:textId="502851DB" w:rsidR="00D1197F" w:rsidRPr="00A00558" w:rsidRDefault="00A00558" w:rsidP="00A00558">
            <w:pPr>
              <w:spacing w:after="0"/>
              <w:jc w:val="right"/>
              <w:rPr>
                <w:rFonts w:ascii="Cambria" w:hAnsi="Cambria"/>
              </w:rPr>
            </w:pPr>
            <w:r w:rsidRPr="00A00558">
              <w:rPr>
                <w:rFonts w:ascii="Cambria" w:hAnsi="Cambria"/>
              </w:rPr>
              <w:t>0,</w:t>
            </w:r>
            <w:r w:rsidR="007B02C1">
              <w:rPr>
                <w:rFonts w:ascii="Cambria" w:hAnsi="Cambria"/>
              </w:rPr>
              <w:t>68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D1197F" w:rsidRPr="00A00558" w14:paraId="32FD5F1A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5415B" w14:textId="7ABB0F21" w:rsidR="00D1197F" w:rsidRPr="006D66FC" w:rsidRDefault="00D1197F" w:rsidP="00373F2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&gt; Prihodi od prodaje proizvedene dugotrajne imovine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8FCAC" w14:textId="070CF950" w:rsidR="00D1197F" w:rsidRPr="00D1197F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8.928,61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250AB" w14:textId="49958C73" w:rsidR="00D1197F" w:rsidRPr="00A00558" w:rsidRDefault="00A00558" w:rsidP="00A00558">
            <w:pPr>
              <w:spacing w:after="0"/>
              <w:jc w:val="right"/>
              <w:rPr>
                <w:rFonts w:ascii="Cambria" w:hAnsi="Cambria"/>
              </w:rPr>
            </w:pPr>
            <w:r w:rsidRPr="00A00558">
              <w:rPr>
                <w:rFonts w:ascii="Cambria" w:hAnsi="Cambria"/>
              </w:rPr>
              <w:t>0,</w:t>
            </w:r>
            <w:r w:rsidR="007B02C1">
              <w:rPr>
                <w:rFonts w:ascii="Cambria" w:hAnsi="Cambria"/>
              </w:rPr>
              <w:t>11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6D66FC" w:rsidRPr="006D66FC" w14:paraId="38E0E678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6A0F7" w14:textId="77777777" w:rsidR="006D66FC" w:rsidRPr="00995C0C" w:rsidRDefault="006D66FC" w:rsidP="00373F2C">
            <w:pPr>
              <w:spacing w:after="0"/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Primici od financijske imovine i zaduživanja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9F40D" w14:textId="06312E10" w:rsidR="006D66FC" w:rsidRPr="00995C0C" w:rsidRDefault="00D1197F" w:rsidP="00373F2C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507.000,00</w:t>
            </w:r>
            <w:r w:rsidR="00D61920" w:rsidRPr="00995C0C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48C22" w14:textId="70AEE54E" w:rsidR="006D66FC" w:rsidRPr="00995C0C" w:rsidRDefault="00A00558" w:rsidP="00FC0429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6,</w:t>
            </w:r>
            <w:r w:rsidR="007B02C1">
              <w:rPr>
                <w:rFonts w:ascii="Cambria" w:hAnsi="Cambria"/>
                <w:b/>
                <w:bCs/>
              </w:rPr>
              <w:t>15</w:t>
            </w:r>
            <w:r>
              <w:rPr>
                <w:rFonts w:ascii="Cambria" w:hAnsi="Cambria"/>
                <w:b/>
                <w:bCs/>
              </w:rPr>
              <w:t xml:space="preserve"> %</w:t>
            </w:r>
          </w:p>
        </w:tc>
      </w:tr>
      <w:tr w:rsidR="00D1197F" w:rsidRPr="00A00558" w14:paraId="60B3FE89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BB94D" w14:textId="5DD62EC2" w:rsidR="00D1197F" w:rsidRPr="00995C0C" w:rsidRDefault="00D1197F" w:rsidP="00373F2C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 xml:space="preserve">&gt; </w:t>
            </w:r>
            <w:r w:rsidR="00EE3AE9">
              <w:rPr>
                <w:rFonts w:ascii="Cambria" w:hAnsi="Cambria"/>
              </w:rPr>
              <w:t xml:space="preserve">Primljene otplate zajmova 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0A7A7" w14:textId="6631E459" w:rsidR="00D1197F" w:rsidRPr="00D1197F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80.000,00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C5BA1" w14:textId="16F07F54" w:rsidR="00D1197F" w:rsidRPr="00A00558" w:rsidRDefault="007B02C1" w:rsidP="00FC0429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0,97</w:t>
            </w:r>
            <w:r w:rsidR="00A00558">
              <w:rPr>
                <w:rFonts w:ascii="Cambria" w:hAnsi="Cambria"/>
              </w:rPr>
              <w:t xml:space="preserve"> %</w:t>
            </w:r>
          </w:p>
        </w:tc>
      </w:tr>
      <w:tr w:rsidR="00D1197F" w:rsidRPr="00A00558" w14:paraId="005C040A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A1ED2" w14:textId="2A578638" w:rsidR="00D1197F" w:rsidRPr="00D1197F" w:rsidRDefault="00D1197F" w:rsidP="00373F2C">
            <w:pPr>
              <w:spacing w:after="0"/>
              <w:rPr>
                <w:rFonts w:ascii="Cambria" w:hAnsi="Cambria"/>
              </w:rPr>
            </w:pPr>
            <w:r w:rsidRPr="00D1197F">
              <w:rPr>
                <w:rFonts w:ascii="Cambria" w:hAnsi="Cambria"/>
              </w:rPr>
              <w:t>&gt; Primici od zaduživanja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D1870" w14:textId="7948915F" w:rsidR="00D1197F" w:rsidRPr="00D1197F" w:rsidRDefault="00D1197F" w:rsidP="00373F2C">
            <w:pPr>
              <w:spacing w:after="0"/>
              <w:jc w:val="right"/>
              <w:rPr>
                <w:rFonts w:ascii="Cambria" w:hAnsi="Cambria"/>
              </w:rPr>
            </w:pPr>
            <w:r w:rsidRPr="00D1197F">
              <w:rPr>
                <w:rFonts w:ascii="Cambria" w:hAnsi="Cambria"/>
              </w:rPr>
              <w:t>427.000,00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F325E" w14:textId="6E6C6427" w:rsidR="00D1197F" w:rsidRPr="00A00558" w:rsidRDefault="00A00558" w:rsidP="00FC0429">
            <w:pPr>
              <w:spacing w:after="0"/>
              <w:jc w:val="right"/>
              <w:rPr>
                <w:rFonts w:ascii="Cambria" w:hAnsi="Cambria"/>
              </w:rPr>
            </w:pPr>
            <w:r w:rsidRPr="00A00558">
              <w:rPr>
                <w:rFonts w:ascii="Cambria" w:hAnsi="Cambria"/>
              </w:rPr>
              <w:t>5</w:t>
            </w:r>
            <w:r w:rsidR="007B02C1">
              <w:rPr>
                <w:rFonts w:ascii="Cambria" w:hAnsi="Cambria"/>
              </w:rPr>
              <w:t>,18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2F0549" w:rsidRPr="00A00558" w14:paraId="203DCE4D" w14:textId="77777777" w:rsidTr="00E900D3">
        <w:trPr>
          <w:trHeight w:val="20"/>
          <w:jc w:val="center"/>
        </w:trPr>
        <w:tc>
          <w:tcPr>
            <w:tcW w:w="9949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5B3FA" w14:textId="7F23F03B" w:rsidR="002F0549" w:rsidRPr="002F0549" w:rsidRDefault="00991D13" w:rsidP="00373F2C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Vlastiti izvori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655CA" w14:textId="6B6390F1" w:rsidR="002F0549" w:rsidRPr="002F0549" w:rsidRDefault="002F0549" w:rsidP="00373F2C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 w:rsidRPr="002F0549">
              <w:rPr>
                <w:rFonts w:ascii="Cambria" w:hAnsi="Cambria"/>
                <w:b/>
                <w:bCs/>
              </w:rPr>
              <w:t>881.227,61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5E34C" w14:textId="0D408052" w:rsidR="002F0549" w:rsidRPr="002F0549" w:rsidRDefault="002F0549" w:rsidP="00FC0429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 w:rsidRPr="002F0549">
              <w:rPr>
                <w:rFonts w:ascii="Cambria" w:hAnsi="Cambria"/>
                <w:b/>
                <w:bCs/>
              </w:rPr>
              <w:t>10,68</w:t>
            </w:r>
            <w:r w:rsidR="007B02C1">
              <w:rPr>
                <w:rFonts w:ascii="Cambria" w:hAnsi="Cambria"/>
                <w:b/>
                <w:bCs/>
              </w:rPr>
              <w:t xml:space="preserve"> %</w:t>
            </w:r>
          </w:p>
        </w:tc>
      </w:tr>
      <w:tr w:rsidR="006D66FC" w:rsidRPr="006D66FC" w14:paraId="604F3F75" w14:textId="77777777" w:rsidTr="00E900D3">
        <w:trPr>
          <w:trHeight w:val="20"/>
          <w:jc w:val="center"/>
        </w:trPr>
        <w:tc>
          <w:tcPr>
            <w:tcW w:w="0" w:type="auto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655A6" w14:textId="05ACD637" w:rsidR="006D66FC" w:rsidRPr="00995C0C" w:rsidRDefault="006D66FC" w:rsidP="001D50CC">
            <w:pPr>
              <w:rPr>
                <w:rFonts w:ascii="Cambria" w:hAnsi="Cambria"/>
                <w:b/>
                <w:bCs/>
              </w:rPr>
            </w:pPr>
            <w:r w:rsidRPr="00995C0C">
              <w:rPr>
                <w:rFonts w:ascii="Cambria" w:hAnsi="Cambria"/>
                <w:b/>
                <w:bCs/>
              </w:rPr>
              <w:t>UKUPNO</w:t>
            </w:r>
          </w:p>
        </w:tc>
        <w:tc>
          <w:tcPr>
            <w:tcW w:w="2100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082CB" w14:textId="61E02C17" w:rsidR="006D66FC" w:rsidRPr="00995C0C" w:rsidRDefault="002F0549" w:rsidP="006D666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8.250.492,95</w:t>
            </w:r>
          </w:p>
        </w:tc>
        <w:tc>
          <w:tcPr>
            <w:tcW w:w="1602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67624" w14:textId="4700D2D1" w:rsidR="006D66FC" w:rsidRPr="00995C0C" w:rsidRDefault="002525F3" w:rsidP="00FC0429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100,00</w:t>
            </w:r>
            <w:r w:rsidR="00A00558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 xml:space="preserve">% </w:t>
            </w:r>
          </w:p>
        </w:tc>
      </w:tr>
    </w:tbl>
    <w:p w14:paraId="60EF875E" w14:textId="2EF75174" w:rsidR="00A30ED9" w:rsidRPr="000033C4" w:rsidRDefault="000E362A" w:rsidP="004C0B20">
      <w:pPr>
        <w:jc w:val="center"/>
        <w:rPr>
          <w:rFonts w:ascii="Cambria" w:hAnsi="Cambria"/>
          <w:b/>
          <w:bCs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Cambria" w:hAnsi="Cambria"/>
          <w:b/>
          <w:bCs/>
          <w:noProof/>
        </w:rPr>
        <w:lastRenderedPageBreak/>
        <w:drawing>
          <wp:inline distT="0" distB="0" distL="0" distR="0" wp14:anchorId="6FFFC7A9" wp14:editId="6CE56C9A">
            <wp:extent cx="7453423" cy="5888355"/>
            <wp:effectExtent l="0" t="0" r="0" b="0"/>
            <wp:docPr id="194691429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13A0EB" w14:textId="0EC54EEE" w:rsidR="006D66FC" w:rsidRPr="00A93C7B" w:rsidRDefault="008278ED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  <w:b/>
          <w:bCs/>
        </w:rPr>
        <w:lastRenderedPageBreak/>
        <w:t>UKUPNI PRIHODI I PRIMICI OPĆINE KLOŠTAR IVANIĆ ZA 202</w:t>
      </w:r>
      <w:r>
        <w:rPr>
          <w:rFonts w:ascii="Cambria" w:hAnsi="Cambria"/>
          <w:b/>
          <w:bCs/>
        </w:rPr>
        <w:t>5</w:t>
      </w:r>
      <w:r w:rsidRPr="00A93C7B">
        <w:rPr>
          <w:rFonts w:ascii="Cambria" w:hAnsi="Cambria"/>
          <w:b/>
          <w:bCs/>
        </w:rPr>
        <w:t xml:space="preserve">. GODINU PLANIRANI SU U IZNOSU OD </w:t>
      </w:r>
      <w:r>
        <w:rPr>
          <w:rFonts w:ascii="Cambria" w:hAnsi="Cambria"/>
          <w:b/>
          <w:bCs/>
        </w:rPr>
        <w:t>8.250.492,95</w:t>
      </w:r>
      <w:r w:rsidRPr="004A72E2">
        <w:rPr>
          <w:rFonts w:ascii="Cambria" w:hAnsi="Cambria"/>
          <w:b/>
          <w:bCs/>
        </w:rPr>
        <w:t xml:space="preserve"> EUR</w:t>
      </w:r>
      <w:r w:rsidRPr="00A93C7B">
        <w:rPr>
          <w:rFonts w:ascii="Cambria" w:hAnsi="Cambria"/>
          <w:b/>
          <w:bCs/>
        </w:rPr>
        <w:t>.</w:t>
      </w:r>
    </w:p>
    <w:p w14:paraId="50110500" w14:textId="18559286" w:rsidR="006D66FC" w:rsidRPr="00A93C7B" w:rsidRDefault="006D66FC" w:rsidP="00A80B3E">
      <w:pPr>
        <w:spacing w:after="0" w:line="276" w:lineRule="auto"/>
        <w:rPr>
          <w:rFonts w:ascii="Cambria" w:hAnsi="Cambria"/>
        </w:rPr>
      </w:pPr>
    </w:p>
    <w:p w14:paraId="6EB3C09D" w14:textId="7F769C87" w:rsidR="001877A4" w:rsidRPr="0050491A" w:rsidRDefault="00346AEC" w:rsidP="00A80B3E">
      <w:pPr>
        <w:spacing w:after="0" w:line="276" w:lineRule="auto"/>
        <w:rPr>
          <w:rFonts w:ascii="Cambria" w:hAnsi="Cambria"/>
          <w:b/>
          <w:bCs/>
          <w:u w:val="single"/>
        </w:rPr>
      </w:pPr>
      <w:r w:rsidRPr="00EA6600">
        <w:rPr>
          <w:rFonts w:ascii="Cambria" w:hAnsi="Cambria"/>
          <w:b/>
          <w:bCs/>
          <w:u w:val="single"/>
        </w:rPr>
        <w:t>Prihodi poslovanja</w:t>
      </w:r>
    </w:p>
    <w:p w14:paraId="03AB02C9" w14:textId="16A5F69F" w:rsidR="006D66FC" w:rsidRPr="00A93C7B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>Prihodi poslovanja</w:t>
      </w:r>
      <w:r w:rsidR="005443EE">
        <w:rPr>
          <w:rFonts w:ascii="Cambria" w:hAnsi="Cambria"/>
        </w:rPr>
        <w:t xml:space="preserve"> Općine</w:t>
      </w:r>
      <w:r w:rsidRPr="00A93C7B">
        <w:rPr>
          <w:rFonts w:ascii="Cambria" w:hAnsi="Cambria"/>
        </w:rPr>
        <w:t xml:space="preserve"> Kloštar Ivanić za 202</w:t>
      </w:r>
      <w:r w:rsidR="00F77FBE">
        <w:rPr>
          <w:rFonts w:ascii="Cambria" w:hAnsi="Cambria"/>
        </w:rPr>
        <w:t>5</w:t>
      </w:r>
      <w:r w:rsidRPr="00A93C7B">
        <w:rPr>
          <w:rFonts w:ascii="Cambria" w:hAnsi="Cambria"/>
        </w:rPr>
        <w:t xml:space="preserve">. godinu planirani su u iznosu od </w:t>
      </w:r>
      <w:r w:rsidR="005443EE">
        <w:rPr>
          <w:rFonts w:ascii="Cambria" w:hAnsi="Cambria"/>
        </w:rPr>
        <w:t>6.797.509,34</w:t>
      </w:r>
      <w:r w:rsidR="001679A3" w:rsidRPr="00A93C7B">
        <w:rPr>
          <w:rFonts w:ascii="Cambria" w:hAnsi="Cambria"/>
        </w:rPr>
        <w:t xml:space="preserve"> </w:t>
      </w:r>
      <w:r w:rsidR="00301717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>, a čine ih:</w:t>
      </w:r>
    </w:p>
    <w:p w14:paraId="52968A06" w14:textId="6AFD7ACC" w:rsidR="006D66FC" w:rsidRPr="00A93C7B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1. Prihodi od poreza planirani u iznosu od </w:t>
      </w:r>
      <w:r w:rsidR="007955A3">
        <w:rPr>
          <w:rFonts w:ascii="Cambria" w:hAnsi="Cambria"/>
        </w:rPr>
        <w:t>3.136.456,41</w:t>
      </w:r>
      <w:r w:rsidR="001679A3" w:rsidRPr="00A93C7B">
        <w:rPr>
          <w:rFonts w:ascii="Cambria" w:hAnsi="Cambria"/>
        </w:rPr>
        <w:t xml:space="preserve"> </w:t>
      </w:r>
      <w:r w:rsidR="00A8283C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86367B" w:rsidRPr="00A93C7B">
        <w:rPr>
          <w:rFonts w:ascii="Cambria" w:hAnsi="Cambria"/>
        </w:rPr>
        <w:t>financirano od općih prihoda i primitaka;</w:t>
      </w:r>
    </w:p>
    <w:p w14:paraId="7439DA13" w14:textId="781A1044" w:rsidR="006D66FC" w:rsidRPr="00A93C7B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2. Pomoći iz inozemstva i od subjekata unutar općeg proračuna planirane u iznosu od </w:t>
      </w:r>
      <w:r w:rsidR="007955A3">
        <w:rPr>
          <w:rFonts w:ascii="Cambria" w:hAnsi="Cambria"/>
        </w:rPr>
        <w:t>1.709.747,01</w:t>
      </w:r>
      <w:r w:rsidR="001728EE" w:rsidRPr="00A93C7B">
        <w:rPr>
          <w:rFonts w:ascii="Cambria" w:hAnsi="Cambria"/>
        </w:rPr>
        <w:t xml:space="preserve"> </w:t>
      </w:r>
      <w:r w:rsidR="00301717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8E207D" w:rsidRPr="00A93C7B">
        <w:rPr>
          <w:rFonts w:ascii="Cambria" w:hAnsi="Cambria"/>
        </w:rPr>
        <w:t>financirano iz pomoći</w:t>
      </w:r>
      <w:r w:rsidR="00F11F54">
        <w:rPr>
          <w:rFonts w:ascii="Cambria" w:hAnsi="Cambria"/>
        </w:rPr>
        <w:t xml:space="preserve"> u iznosu od </w:t>
      </w:r>
      <w:r w:rsidR="007955A3">
        <w:rPr>
          <w:rFonts w:ascii="Cambria" w:hAnsi="Cambria"/>
        </w:rPr>
        <w:t>1.499.747,01</w:t>
      </w:r>
      <w:r w:rsidR="00F11F54">
        <w:rPr>
          <w:rFonts w:ascii="Cambria" w:hAnsi="Cambria"/>
        </w:rPr>
        <w:t xml:space="preserve"> EUR</w:t>
      </w:r>
      <w:r w:rsidR="00EA6600">
        <w:rPr>
          <w:rFonts w:ascii="Cambria" w:hAnsi="Cambria"/>
        </w:rPr>
        <w:t xml:space="preserve"> i</w:t>
      </w:r>
      <w:r w:rsidR="00550F96">
        <w:rPr>
          <w:rFonts w:ascii="Cambria" w:hAnsi="Cambria"/>
        </w:rPr>
        <w:t xml:space="preserve"> pomoći državnog proračuna </w:t>
      </w:r>
      <w:r w:rsidR="00F11F54">
        <w:rPr>
          <w:rFonts w:ascii="Cambria" w:hAnsi="Cambria"/>
        </w:rPr>
        <w:t>u iznosu od 210.000,00 EUR;</w:t>
      </w:r>
      <w:r w:rsidR="008E207D" w:rsidRPr="00A93C7B">
        <w:rPr>
          <w:rFonts w:ascii="Cambria" w:hAnsi="Cambria"/>
        </w:rPr>
        <w:t xml:space="preserve"> </w:t>
      </w:r>
    </w:p>
    <w:p w14:paraId="6A6FF932" w14:textId="404A2753" w:rsidR="006D66FC" w:rsidRPr="00A93C7B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3. Prihodi od imovine planirani u iznosu od </w:t>
      </w:r>
      <w:r w:rsidR="00EA6600">
        <w:rPr>
          <w:rFonts w:ascii="Cambria" w:hAnsi="Cambria"/>
        </w:rPr>
        <w:t>1.083.060,78</w:t>
      </w:r>
      <w:r w:rsidR="001728EE" w:rsidRPr="00A93C7B">
        <w:rPr>
          <w:rFonts w:ascii="Cambria" w:hAnsi="Cambria"/>
        </w:rPr>
        <w:t xml:space="preserve"> </w:t>
      </w:r>
      <w:r w:rsidR="000D6B61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EA6600">
        <w:rPr>
          <w:rFonts w:ascii="Cambria" w:hAnsi="Cambria"/>
        </w:rPr>
        <w:t xml:space="preserve">financirano </w:t>
      </w:r>
      <w:r w:rsidR="007955A3">
        <w:rPr>
          <w:rFonts w:ascii="Cambria" w:hAnsi="Cambria"/>
        </w:rPr>
        <w:t>iz</w:t>
      </w:r>
      <w:r w:rsidRPr="00A93C7B">
        <w:rPr>
          <w:rFonts w:ascii="Cambria" w:hAnsi="Cambria"/>
        </w:rPr>
        <w:t xml:space="preserve"> </w:t>
      </w:r>
      <w:r w:rsidR="00EA6600" w:rsidRPr="00A93C7B">
        <w:rPr>
          <w:rFonts w:ascii="Cambria" w:hAnsi="Cambria"/>
        </w:rPr>
        <w:t>vlastitih prihoda u iznosu od 1,00 EUR</w:t>
      </w:r>
      <w:r w:rsidR="00EA6600">
        <w:rPr>
          <w:rFonts w:ascii="Cambria" w:hAnsi="Cambria"/>
        </w:rPr>
        <w:t xml:space="preserve"> i </w:t>
      </w:r>
      <w:r w:rsidRPr="00A93C7B">
        <w:rPr>
          <w:rFonts w:ascii="Cambria" w:hAnsi="Cambria"/>
        </w:rPr>
        <w:t>prihod</w:t>
      </w:r>
      <w:r w:rsidR="00EA6600">
        <w:rPr>
          <w:rFonts w:ascii="Cambria" w:hAnsi="Cambria"/>
        </w:rPr>
        <w:t>a</w:t>
      </w:r>
      <w:r w:rsidRPr="00A93C7B">
        <w:rPr>
          <w:rFonts w:ascii="Cambria" w:hAnsi="Cambria"/>
        </w:rPr>
        <w:t xml:space="preserve"> </w:t>
      </w:r>
      <w:r w:rsidR="00301717" w:rsidRPr="00A93C7B">
        <w:rPr>
          <w:rFonts w:ascii="Cambria" w:hAnsi="Cambria"/>
        </w:rPr>
        <w:t>za posebne namjene</w:t>
      </w:r>
      <w:r w:rsidR="005D6A2F" w:rsidRPr="00A93C7B">
        <w:rPr>
          <w:rFonts w:ascii="Cambria" w:hAnsi="Cambria"/>
        </w:rPr>
        <w:t xml:space="preserve"> u iznosu od</w:t>
      </w:r>
      <w:r w:rsidR="00301717" w:rsidRPr="00A93C7B">
        <w:rPr>
          <w:rFonts w:ascii="Cambria" w:hAnsi="Cambria"/>
        </w:rPr>
        <w:t xml:space="preserve"> </w:t>
      </w:r>
      <w:r w:rsidR="00EA6600">
        <w:rPr>
          <w:rFonts w:ascii="Cambria" w:hAnsi="Cambria"/>
        </w:rPr>
        <w:t>1.083.059,78</w:t>
      </w:r>
      <w:r w:rsidR="00301717" w:rsidRPr="00A93C7B">
        <w:rPr>
          <w:rFonts w:ascii="Cambria" w:hAnsi="Cambria"/>
        </w:rPr>
        <w:t xml:space="preserve"> EUR</w:t>
      </w:r>
      <w:r w:rsidR="00EA6600">
        <w:rPr>
          <w:rFonts w:ascii="Cambria" w:hAnsi="Cambria"/>
        </w:rPr>
        <w:t>;</w:t>
      </w:r>
    </w:p>
    <w:p w14:paraId="64B7DB63" w14:textId="64B901DC" w:rsidR="006D66FC" w:rsidRPr="00A93C7B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4. Prihodi od upravnih i administrativnih pristojbi, pristojbi po posebnim propisima i naknada planirani u iznosu od </w:t>
      </w:r>
      <w:r w:rsidR="00EA6600">
        <w:rPr>
          <w:rFonts w:ascii="Cambria" w:hAnsi="Cambria"/>
        </w:rPr>
        <w:t>866.285,14</w:t>
      </w:r>
      <w:r w:rsidR="001728EE" w:rsidRPr="00A93C7B">
        <w:rPr>
          <w:rFonts w:ascii="Cambria" w:hAnsi="Cambria"/>
        </w:rPr>
        <w:t xml:space="preserve"> </w:t>
      </w:r>
      <w:r w:rsidR="000D6B61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EA6600">
        <w:rPr>
          <w:rFonts w:ascii="Cambria" w:hAnsi="Cambria"/>
        </w:rPr>
        <w:t xml:space="preserve">financirano </w:t>
      </w:r>
      <w:r w:rsidR="005C0901">
        <w:rPr>
          <w:rFonts w:ascii="Cambria" w:hAnsi="Cambria"/>
        </w:rPr>
        <w:t>iz</w:t>
      </w:r>
      <w:r w:rsidR="005D6A2F" w:rsidRPr="00A93C7B">
        <w:rPr>
          <w:rFonts w:ascii="Cambria" w:hAnsi="Cambria"/>
        </w:rPr>
        <w:t xml:space="preserve"> </w:t>
      </w:r>
      <w:r w:rsidR="00EA6600">
        <w:rPr>
          <w:rFonts w:ascii="Cambria" w:hAnsi="Cambria"/>
        </w:rPr>
        <w:t xml:space="preserve"> </w:t>
      </w:r>
      <w:r w:rsidR="005D6A2F" w:rsidRPr="00A93C7B">
        <w:rPr>
          <w:rFonts w:ascii="Cambria" w:hAnsi="Cambria"/>
        </w:rPr>
        <w:t>vlastiti</w:t>
      </w:r>
      <w:r w:rsidR="00EA6600">
        <w:rPr>
          <w:rFonts w:ascii="Cambria" w:hAnsi="Cambria"/>
        </w:rPr>
        <w:t>h</w:t>
      </w:r>
      <w:r w:rsidR="005D6A2F" w:rsidRPr="00A93C7B">
        <w:rPr>
          <w:rFonts w:ascii="Cambria" w:hAnsi="Cambria"/>
        </w:rPr>
        <w:t xml:space="preserve"> prihod</w:t>
      </w:r>
      <w:r w:rsidR="00EA6600">
        <w:rPr>
          <w:rFonts w:ascii="Cambria" w:hAnsi="Cambria"/>
        </w:rPr>
        <w:t>a</w:t>
      </w:r>
      <w:r w:rsidR="005D6A2F" w:rsidRPr="00A93C7B">
        <w:rPr>
          <w:rFonts w:ascii="Cambria" w:hAnsi="Cambria"/>
        </w:rPr>
        <w:t xml:space="preserve"> u iznosu od </w:t>
      </w:r>
      <w:r w:rsidR="00F11F54">
        <w:rPr>
          <w:rFonts w:ascii="Cambria" w:hAnsi="Cambria"/>
        </w:rPr>
        <w:t>1</w:t>
      </w:r>
      <w:r w:rsidR="00EA6600">
        <w:rPr>
          <w:rFonts w:ascii="Cambria" w:hAnsi="Cambria"/>
        </w:rPr>
        <w:t>92</w:t>
      </w:r>
      <w:r w:rsidR="00F11F54">
        <w:rPr>
          <w:rFonts w:ascii="Cambria" w:hAnsi="Cambria"/>
        </w:rPr>
        <w:t>.000,00</w:t>
      </w:r>
      <w:r w:rsidR="005D6A2F" w:rsidRPr="00A93C7B">
        <w:rPr>
          <w:rFonts w:ascii="Cambria" w:hAnsi="Cambria"/>
        </w:rPr>
        <w:t xml:space="preserve"> EUR i prihoda za posebne namjene u iznosu od </w:t>
      </w:r>
      <w:r w:rsidR="00EA6600">
        <w:rPr>
          <w:rFonts w:ascii="Cambria" w:hAnsi="Cambria"/>
        </w:rPr>
        <w:t>674.285,14</w:t>
      </w:r>
      <w:r w:rsidR="005D6A2F" w:rsidRPr="00A93C7B">
        <w:rPr>
          <w:rFonts w:ascii="Cambria" w:hAnsi="Cambria"/>
        </w:rPr>
        <w:t xml:space="preserve"> EUR;</w:t>
      </w:r>
    </w:p>
    <w:p w14:paraId="0BF02F5C" w14:textId="4D6DC2D3" w:rsidR="000E0B19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>5. Prihodi od prodaje proizvoda i robe te pruženih usluga</w:t>
      </w:r>
      <w:r w:rsidR="005C0901">
        <w:rPr>
          <w:rFonts w:ascii="Cambria" w:hAnsi="Cambria"/>
        </w:rPr>
        <w:t>,</w:t>
      </w:r>
      <w:r w:rsidRPr="00A93C7B">
        <w:rPr>
          <w:rFonts w:ascii="Cambria" w:hAnsi="Cambria"/>
        </w:rPr>
        <w:t xml:space="preserve"> prihodi od donacija </w:t>
      </w:r>
      <w:r w:rsidR="005C0901">
        <w:rPr>
          <w:rFonts w:ascii="Cambria" w:hAnsi="Cambria"/>
        </w:rPr>
        <w:t xml:space="preserve">te povrati po protestiranim jamstvima </w:t>
      </w:r>
      <w:r w:rsidRPr="00A93C7B">
        <w:rPr>
          <w:rFonts w:ascii="Cambria" w:hAnsi="Cambria"/>
        </w:rPr>
        <w:t xml:space="preserve">planirani u iznosu od </w:t>
      </w:r>
      <w:r w:rsidR="00EA6600">
        <w:rPr>
          <w:rFonts w:ascii="Cambria" w:hAnsi="Cambria"/>
        </w:rPr>
        <w:t>1.960</w:t>
      </w:r>
      <w:r w:rsidR="00F11F54">
        <w:rPr>
          <w:rFonts w:ascii="Cambria" w:hAnsi="Cambria"/>
        </w:rPr>
        <w:t>,00</w:t>
      </w:r>
      <w:r w:rsidR="001728EE" w:rsidRPr="00A93C7B">
        <w:rPr>
          <w:rFonts w:ascii="Cambria" w:hAnsi="Cambria"/>
        </w:rPr>
        <w:t xml:space="preserve"> </w:t>
      </w:r>
      <w:r w:rsidR="000D6B61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 xml:space="preserve">, </w:t>
      </w:r>
      <w:r w:rsidR="005D6A2F" w:rsidRPr="00A93C7B">
        <w:rPr>
          <w:rFonts w:ascii="Cambria" w:hAnsi="Cambria"/>
        </w:rPr>
        <w:t>financirano iz vlastitih prihoda</w:t>
      </w:r>
      <w:r w:rsidR="00F11F54">
        <w:rPr>
          <w:rFonts w:ascii="Cambria" w:hAnsi="Cambria"/>
        </w:rPr>
        <w:t xml:space="preserve"> u iznosu od </w:t>
      </w:r>
      <w:r w:rsidR="00EA6600">
        <w:rPr>
          <w:rFonts w:ascii="Cambria" w:hAnsi="Cambria"/>
        </w:rPr>
        <w:t>960</w:t>
      </w:r>
      <w:r w:rsidR="00F11F54">
        <w:rPr>
          <w:rFonts w:ascii="Cambria" w:hAnsi="Cambria"/>
        </w:rPr>
        <w:t xml:space="preserve">,00 EUR i donacija u iznosu od </w:t>
      </w:r>
      <w:r w:rsidR="00EA6600">
        <w:rPr>
          <w:rFonts w:ascii="Cambria" w:hAnsi="Cambria"/>
        </w:rPr>
        <w:t>1</w:t>
      </w:r>
      <w:r w:rsidR="00F11F54">
        <w:rPr>
          <w:rFonts w:ascii="Cambria" w:hAnsi="Cambria"/>
        </w:rPr>
        <w:t>.000,00 EUR</w:t>
      </w:r>
      <w:r w:rsidR="005D6A2F" w:rsidRPr="00A93C7B">
        <w:rPr>
          <w:rFonts w:ascii="Cambria" w:hAnsi="Cambria"/>
        </w:rPr>
        <w:t>.</w:t>
      </w:r>
    </w:p>
    <w:p w14:paraId="6AF7EDF0" w14:textId="77777777" w:rsidR="00EA6600" w:rsidRPr="00A93C7B" w:rsidRDefault="00EA6600" w:rsidP="00A80B3E">
      <w:pPr>
        <w:spacing w:after="0" w:line="276" w:lineRule="auto"/>
        <w:rPr>
          <w:rFonts w:ascii="Cambria" w:hAnsi="Cambria"/>
        </w:rPr>
      </w:pPr>
    </w:p>
    <w:p w14:paraId="7D60F187" w14:textId="46BC8BC8" w:rsidR="00E01392" w:rsidRPr="0050491A" w:rsidRDefault="00346AEC" w:rsidP="00A80B3E">
      <w:pPr>
        <w:spacing w:after="0" w:line="276" w:lineRule="auto"/>
        <w:rPr>
          <w:rFonts w:ascii="Cambria" w:hAnsi="Cambria"/>
          <w:b/>
          <w:bCs/>
          <w:u w:val="single"/>
        </w:rPr>
      </w:pPr>
      <w:r w:rsidRPr="00EA6600">
        <w:rPr>
          <w:rFonts w:ascii="Cambria" w:hAnsi="Cambria"/>
          <w:b/>
          <w:bCs/>
          <w:u w:val="single"/>
        </w:rPr>
        <w:t>Prihodi od prodaje nefinancijske imovine</w:t>
      </w:r>
    </w:p>
    <w:p w14:paraId="5E0980CC" w14:textId="77777777" w:rsidR="00EA6600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Prihodi od prodaje nefinancijske imovine planirani u iznosu od </w:t>
      </w:r>
      <w:r w:rsidR="00EA6600">
        <w:rPr>
          <w:rFonts w:ascii="Cambria" w:hAnsi="Cambria"/>
        </w:rPr>
        <w:t>64.756,00</w:t>
      </w:r>
      <w:r w:rsidR="000D6B61" w:rsidRPr="00A93C7B">
        <w:rPr>
          <w:rFonts w:ascii="Cambria" w:hAnsi="Cambria"/>
        </w:rPr>
        <w:t xml:space="preserve"> EUR</w:t>
      </w:r>
      <w:r w:rsidRPr="00A93C7B">
        <w:rPr>
          <w:rFonts w:ascii="Cambria" w:hAnsi="Cambria"/>
        </w:rPr>
        <w:t>,</w:t>
      </w:r>
      <w:r w:rsidR="00EA6600">
        <w:rPr>
          <w:rFonts w:ascii="Cambria" w:hAnsi="Cambria"/>
        </w:rPr>
        <w:t xml:space="preserve"> a čine ih:</w:t>
      </w:r>
    </w:p>
    <w:p w14:paraId="68B812DB" w14:textId="78101001" w:rsidR="006D66FC" w:rsidRDefault="00EA6600" w:rsidP="00A80B3E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1. Prihodi od prodaje </w:t>
      </w:r>
      <w:proofErr w:type="spellStart"/>
      <w:r>
        <w:rPr>
          <w:rFonts w:ascii="Cambria" w:hAnsi="Cambria"/>
        </w:rPr>
        <w:t>neproizvedene</w:t>
      </w:r>
      <w:proofErr w:type="spellEnd"/>
      <w:r>
        <w:rPr>
          <w:rFonts w:ascii="Cambria" w:hAnsi="Cambria"/>
        </w:rPr>
        <w:t xml:space="preserve"> dugotrajne imovine u iznosu od 55.827,39 EUR, </w:t>
      </w:r>
      <w:r w:rsidR="00D97745" w:rsidRPr="00EA6600">
        <w:rPr>
          <w:rFonts w:ascii="Cambria" w:hAnsi="Cambria"/>
        </w:rPr>
        <w:t>financirano iz prihoda od prodaje ili zamjene nefinancijske imovine i naknade s naslova osiguranja</w:t>
      </w:r>
      <w:r>
        <w:rPr>
          <w:rFonts w:ascii="Cambria" w:hAnsi="Cambria"/>
        </w:rPr>
        <w:t>;</w:t>
      </w:r>
    </w:p>
    <w:p w14:paraId="09F04C94" w14:textId="1B42F19F" w:rsidR="00EA6600" w:rsidRDefault="00EA6600" w:rsidP="00A80B3E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2. Prihodi od prodaje proizvedene dugotrajne imovine u iznosu od 8.928,61 EUR, </w:t>
      </w:r>
      <w:r w:rsidRPr="00EA6600">
        <w:rPr>
          <w:rFonts w:ascii="Cambria" w:hAnsi="Cambria"/>
        </w:rPr>
        <w:t>financirano iz prihoda od prodaje ili zamjene nefinancijske imovine i naknade s naslova osiguranja.</w:t>
      </w:r>
    </w:p>
    <w:p w14:paraId="2010562B" w14:textId="62B686C1" w:rsidR="00EA6600" w:rsidRPr="00EA6600" w:rsidRDefault="00EA6600" w:rsidP="00A80B3E">
      <w:pPr>
        <w:spacing w:after="0" w:line="276" w:lineRule="auto"/>
        <w:rPr>
          <w:rFonts w:ascii="Cambria" w:hAnsi="Cambria"/>
        </w:rPr>
      </w:pPr>
    </w:p>
    <w:p w14:paraId="38875887" w14:textId="45267675" w:rsidR="00E01392" w:rsidRPr="0050491A" w:rsidRDefault="00346AEC" w:rsidP="00A80B3E">
      <w:pPr>
        <w:spacing w:after="0" w:line="276" w:lineRule="auto"/>
        <w:rPr>
          <w:rFonts w:ascii="Cambria" w:hAnsi="Cambria"/>
          <w:b/>
          <w:bCs/>
          <w:u w:val="single"/>
        </w:rPr>
      </w:pPr>
      <w:r w:rsidRPr="00EA6600">
        <w:rPr>
          <w:rFonts w:ascii="Cambria" w:hAnsi="Cambria"/>
          <w:b/>
          <w:bCs/>
          <w:u w:val="single"/>
        </w:rPr>
        <w:t>Primici od financijske imovine i zaduživanja</w:t>
      </w:r>
    </w:p>
    <w:p w14:paraId="17396970" w14:textId="77777777" w:rsidR="00A80B3E" w:rsidRDefault="006D66FC" w:rsidP="00A80B3E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Primici od financijske imovine i zaduživanja planirani u iznosu </w:t>
      </w:r>
      <w:r w:rsidR="00A80B3E">
        <w:rPr>
          <w:rFonts w:ascii="Cambria" w:hAnsi="Cambria"/>
        </w:rPr>
        <w:t>507.000,00 EUR, a čini ih:</w:t>
      </w:r>
    </w:p>
    <w:p w14:paraId="49E3BBD9" w14:textId="082E60F1" w:rsidR="00A80B3E" w:rsidRPr="00A80B3E" w:rsidRDefault="00A80B3E" w:rsidP="00A80B3E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A80B3E">
        <w:rPr>
          <w:rFonts w:ascii="Cambria" w:hAnsi="Cambria"/>
        </w:rPr>
        <w:t>Primljen</w:t>
      </w:r>
      <w:r w:rsidR="008C6347">
        <w:rPr>
          <w:rFonts w:ascii="Cambria" w:hAnsi="Cambria"/>
        </w:rPr>
        <w:t>e</w:t>
      </w:r>
      <w:r w:rsidRPr="00A80B3E">
        <w:rPr>
          <w:rFonts w:ascii="Cambria" w:hAnsi="Cambria"/>
        </w:rPr>
        <w:t xml:space="preserve"> </w:t>
      </w:r>
      <w:r w:rsidR="008C6347">
        <w:rPr>
          <w:rFonts w:ascii="Cambria" w:hAnsi="Cambria"/>
        </w:rPr>
        <w:t>otplate</w:t>
      </w:r>
      <w:r w:rsidRPr="00A80B3E">
        <w:rPr>
          <w:rFonts w:ascii="Cambria" w:hAnsi="Cambria"/>
        </w:rPr>
        <w:t xml:space="preserve"> glavnica danih zajmova </w:t>
      </w:r>
      <w:r w:rsidR="008C6347">
        <w:rPr>
          <w:rFonts w:ascii="Cambria" w:hAnsi="Cambria"/>
        </w:rPr>
        <w:t>i povrati depozita</w:t>
      </w:r>
      <w:r>
        <w:rPr>
          <w:rFonts w:ascii="Cambria" w:hAnsi="Cambria"/>
        </w:rPr>
        <w:t xml:space="preserve"> u iznosu od 80.000,00</w:t>
      </w:r>
      <w:r w:rsidR="008C6347">
        <w:rPr>
          <w:rFonts w:ascii="Cambria" w:hAnsi="Cambria"/>
        </w:rPr>
        <w:t xml:space="preserve"> EUR</w:t>
      </w:r>
      <w:r w:rsidRPr="00A80B3E">
        <w:rPr>
          <w:rFonts w:ascii="Cambria" w:hAnsi="Cambria"/>
        </w:rPr>
        <w:t xml:space="preserve">, </w:t>
      </w:r>
      <w:r w:rsidR="00650446" w:rsidRPr="00A80B3E">
        <w:rPr>
          <w:rFonts w:ascii="Cambria" w:hAnsi="Cambria"/>
        </w:rPr>
        <w:t>financirano iz namjenskih primitaka</w:t>
      </w:r>
      <w:r>
        <w:rPr>
          <w:rFonts w:ascii="Cambria" w:hAnsi="Cambria"/>
        </w:rPr>
        <w:t>;</w:t>
      </w:r>
    </w:p>
    <w:p w14:paraId="7CB8111D" w14:textId="77777777" w:rsidR="006B03A7" w:rsidRDefault="00A80B3E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2. P</w:t>
      </w:r>
      <w:r w:rsidR="006D66FC" w:rsidRPr="00A80B3E">
        <w:rPr>
          <w:rFonts w:ascii="Cambria" w:hAnsi="Cambria"/>
        </w:rPr>
        <w:t xml:space="preserve">rimici od </w:t>
      </w:r>
      <w:r w:rsidR="00650446" w:rsidRPr="00A80B3E">
        <w:rPr>
          <w:rFonts w:ascii="Cambria" w:hAnsi="Cambria"/>
        </w:rPr>
        <w:t>zaduživanja u iznosu od</w:t>
      </w:r>
      <w:r w:rsidR="006D66FC" w:rsidRPr="00A80B3E">
        <w:rPr>
          <w:rFonts w:ascii="Cambria" w:hAnsi="Cambria"/>
        </w:rPr>
        <w:t xml:space="preserve"> </w:t>
      </w:r>
      <w:r w:rsidR="00650446" w:rsidRPr="00A80B3E">
        <w:rPr>
          <w:rFonts w:ascii="Cambria" w:hAnsi="Cambria"/>
        </w:rPr>
        <w:t>42</w:t>
      </w:r>
      <w:r>
        <w:rPr>
          <w:rFonts w:ascii="Cambria" w:hAnsi="Cambria"/>
        </w:rPr>
        <w:t>7</w:t>
      </w:r>
      <w:r w:rsidR="00650446" w:rsidRPr="00A80B3E">
        <w:rPr>
          <w:rFonts w:ascii="Cambria" w:hAnsi="Cambria"/>
        </w:rPr>
        <w:t>.0</w:t>
      </w:r>
      <w:r>
        <w:rPr>
          <w:rFonts w:ascii="Cambria" w:hAnsi="Cambria"/>
        </w:rPr>
        <w:t>0</w:t>
      </w:r>
      <w:r w:rsidR="00650446" w:rsidRPr="00A80B3E">
        <w:rPr>
          <w:rFonts w:ascii="Cambria" w:hAnsi="Cambria"/>
        </w:rPr>
        <w:t>0,00 EUR</w:t>
      </w:r>
      <w:r>
        <w:rPr>
          <w:rFonts w:ascii="Cambria" w:hAnsi="Cambria"/>
        </w:rPr>
        <w:t xml:space="preserve">, </w:t>
      </w:r>
      <w:r w:rsidRPr="00A80B3E">
        <w:rPr>
          <w:rFonts w:ascii="Cambria" w:hAnsi="Cambria"/>
        </w:rPr>
        <w:t>financirano iz namjenskih primitaka</w:t>
      </w:r>
      <w:r w:rsidR="006B03A7">
        <w:rPr>
          <w:rFonts w:ascii="Cambria" w:hAnsi="Cambria"/>
        </w:rPr>
        <w:t>.</w:t>
      </w:r>
    </w:p>
    <w:p w14:paraId="7AA8813D" w14:textId="77777777" w:rsidR="0050491A" w:rsidRDefault="0050491A" w:rsidP="00A93C7B">
      <w:pPr>
        <w:spacing w:after="0" w:line="276" w:lineRule="auto"/>
        <w:rPr>
          <w:rFonts w:ascii="Cambria" w:hAnsi="Cambria"/>
        </w:rPr>
      </w:pPr>
    </w:p>
    <w:p w14:paraId="5627A31C" w14:textId="38843852" w:rsidR="00E01392" w:rsidRPr="0050491A" w:rsidRDefault="00346AEC" w:rsidP="00A93C7B">
      <w:pPr>
        <w:spacing w:after="0" w:line="276" w:lineRule="auto"/>
        <w:rPr>
          <w:rFonts w:ascii="Cambria" w:hAnsi="Cambria"/>
          <w:b/>
          <w:bCs/>
          <w:u w:val="single"/>
        </w:rPr>
      </w:pPr>
      <w:r w:rsidRPr="0050491A">
        <w:rPr>
          <w:rFonts w:ascii="Cambria" w:hAnsi="Cambria"/>
          <w:b/>
          <w:bCs/>
          <w:u w:val="single"/>
        </w:rPr>
        <w:t>Vlastiti izvori</w:t>
      </w:r>
      <w:r>
        <w:rPr>
          <w:rFonts w:ascii="Cambria" w:hAnsi="Cambria"/>
          <w:b/>
          <w:bCs/>
          <w:u w:val="single"/>
        </w:rPr>
        <w:t xml:space="preserve"> </w:t>
      </w:r>
    </w:p>
    <w:p w14:paraId="60A3A6E9" w14:textId="1E328D82" w:rsidR="00CF53AE" w:rsidRPr="006D24F7" w:rsidRDefault="001679A3" w:rsidP="006D24F7">
      <w:pPr>
        <w:spacing w:after="0" w:line="276" w:lineRule="auto"/>
        <w:rPr>
          <w:rFonts w:ascii="Cambria" w:hAnsi="Cambria"/>
        </w:rPr>
      </w:pPr>
      <w:r w:rsidRPr="00A93C7B">
        <w:rPr>
          <w:rFonts w:ascii="Cambria" w:hAnsi="Cambria"/>
        </w:rPr>
        <w:t xml:space="preserve">Raspoloživa sredstva iz prethodnih godina planiraju se u iznosu od </w:t>
      </w:r>
      <w:r w:rsidR="002C5978">
        <w:rPr>
          <w:rFonts w:ascii="Cambria" w:hAnsi="Cambria"/>
        </w:rPr>
        <w:t>881.227,61</w:t>
      </w:r>
      <w:r w:rsidRPr="00A93C7B">
        <w:rPr>
          <w:rFonts w:ascii="Cambria" w:hAnsi="Cambria"/>
        </w:rPr>
        <w:t xml:space="preserve"> </w:t>
      </w:r>
      <w:r w:rsidR="00C14514" w:rsidRPr="00A93C7B">
        <w:rPr>
          <w:rFonts w:ascii="Cambria" w:hAnsi="Cambria"/>
        </w:rPr>
        <w:t>EUR</w:t>
      </w:r>
      <w:r w:rsidRPr="00A93C7B">
        <w:rPr>
          <w:rFonts w:ascii="Cambria" w:hAnsi="Cambria"/>
        </w:rPr>
        <w:t>,</w:t>
      </w:r>
      <w:r w:rsidR="009D7CFB">
        <w:rPr>
          <w:rFonts w:ascii="Cambria" w:hAnsi="Cambria"/>
        </w:rPr>
        <w:t xml:space="preserve"> </w:t>
      </w:r>
      <w:r w:rsidRPr="00A93C7B">
        <w:rPr>
          <w:rFonts w:ascii="Cambria" w:hAnsi="Cambria"/>
        </w:rPr>
        <w:t>a točan iznos bit će utvrđen izradom godišnjeg proračuna za 202</w:t>
      </w:r>
      <w:r w:rsidR="00F77FBE">
        <w:rPr>
          <w:rFonts w:ascii="Cambria" w:hAnsi="Cambria"/>
        </w:rPr>
        <w:t>5</w:t>
      </w:r>
      <w:r w:rsidRPr="00A93C7B">
        <w:rPr>
          <w:rFonts w:ascii="Cambria" w:hAnsi="Cambria"/>
        </w:rPr>
        <w:t xml:space="preserve">. godinu. </w:t>
      </w:r>
    </w:p>
    <w:tbl>
      <w:tblPr>
        <w:tblpPr w:leftFromText="180" w:rightFromText="180" w:vertAnchor="text" w:horzAnchor="margin" w:tblpXSpec="center" w:tblpY="-225"/>
        <w:tblW w:w="1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2"/>
        <w:gridCol w:w="2367"/>
        <w:gridCol w:w="1261"/>
      </w:tblGrid>
      <w:tr w:rsidR="00861CD8" w:rsidRPr="006D66FC" w14:paraId="10D90968" w14:textId="77777777" w:rsidTr="006D24F7">
        <w:trPr>
          <w:trHeight w:val="57"/>
        </w:trPr>
        <w:tc>
          <w:tcPr>
            <w:tcW w:w="10212" w:type="dxa"/>
            <w:tcBorders>
              <w:top w:val="nil"/>
              <w:left w:val="nil"/>
              <w:bottom w:val="nil"/>
              <w:right w:val="single" w:sz="6" w:space="0" w:color="E7E7E7"/>
            </w:tcBorders>
            <w:shd w:val="clear" w:color="auto" w:fill="8EAADB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733A" w14:textId="4AA1A24A" w:rsidR="00F60B16" w:rsidRPr="0099143D" w:rsidRDefault="00D159E2" w:rsidP="006D24F7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RASHODI I IZDACI</w:t>
            </w:r>
          </w:p>
        </w:tc>
        <w:tc>
          <w:tcPr>
            <w:tcW w:w="2367" w:type="dxa"/>
            <w:tcBorders>
              <w:top w:val="nil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8EAADB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49F8" w14:textId="3ABC663D" w:rsidR="00F60B16" w:rsidRPr="0099143D" w:rsidRDefault="00F60B16" w:rsidP="006D24F7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9143D">
              <w:rPr>
                <w:rFonts w:ascii="Cambria" w:hAnsi="Cambria"/>
                <w:b/>
                <w:bCs/>
              </w:rPr>
              <w:t>Iznos</w:t>
            </w:r>
            <w:r w:rsidR="0096729B">
              <w:rPr>
                <w:rFonts w:ascii="Cambria" w:hAnsi="Cambria"/>
                <w:b/>
                <w:bCs/>
              </w:rPr>
              <w:t xml:space="preserve"> (u EUR)</w:t>
            </w:r>
          </w:p>
        </w:tc>
        <w:tc>
          <w:tcPr>
            <w:tcW w:w="1261" w:type="dxa"/>
            <w:tcBorders>
              <w:top w:val="nil"/>
              <w:left w:val="single" w:sz="6" w:space="0" w:color="E7E7E7"/>
              <w:bottom w:val="nil"/>
              <w:right w:val="nil"/>
            </w:tcBorders>
            <w:shd w:val="clear" w:color="auto" w:fill="8EAADB" w:themeFill="accent1" w:themeFillTint="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E7707" w14:textId="77777777" w:rsidR="00F60B16" w:rsidRPr="0099143D" w:rsidRDefault="00F60B16" w:rsidP="006D24F7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9143D">
              <w:rPr>
                <w:rFonts w:ascii="Cambria" w:hAnsi="Cambria"/>
                <w:b/>
                <w:bCs/>
              </w:rPr>
              <w:t>U %</w:t>
            </w:r>
          </w:p>
        </w:tc>
      </w:tr>
      <w:tr w:rsidR="00F60B16" w:rsidRPr="006D66FC" w14:paraId="023CA780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AA7A8" w14:textId="77777777" w:rsidR="00F60B16" w:rsidRPr="00595512" w:rsidRDefault="00F60B16" w:rsidP="006D24F7">
            <w:pPr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Rashodi poslovanja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BFCE" w14:textId="463E41C4" w:rsidR="00F60B16" w:rsidRPr="00595512" w:rsidRDefault="00A57783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4.</w:t>
            </w:r>
            <w:r w:rsidR="00F01F20">
              <w:rPr>
                <w:rFonts w:ascii="Cambria" w:hAnsi="Cambria"/>
                <w:b/>
                <w:bCs/>
              </w:rPr>
              <w:t>886.372,64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131B4" w14:textId="5FBA4949" w:rsidR="00F60B16" w:rsidRPr="003315B8" w:rsidRDefault="00C548FD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59,23</w:t>
            </w:r>
            <w:r w:rsidR="00B24447">
              <w:rPr>
                <w:rFonts w:ascii="Cambria" w:hAnsi="Cambria"/>
                <w:b/>
                <w:bCs/>
              </w:rPr>
              <w:t xml:space="preserve"> %</w:t>
            </w:r>
          </w:p>
        </w:tc>
      </w:tr>
      <w:tr w:rsidR="00691955" w:rsidRPr="006D66FC" w14:paraId="29F57E00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5D062" w14:textId="1A24A1DF" w:rsidR="00691955" w:rsidRPr="00691955" w:rsidRDefault="00691955" w:rsidP="006D24F7">
            <w:pPr>
              <w:spacing w:after="0"/>
              <w:rPr>
                <w:rFonts w:ascii="Cambria" w:hAnsi="Cambria"/>
              </w:rPr>
            </w:pPr>
            <w:r w:rsidRPr="00691955">
              <w:rPr>
                <w:rFonts w:ascii="Cambria" w:hAnsi="Cambria"/>
              </w:rPr>
              <w:t>&gt;</w:t>
            </w:r>
            <w:r>
              <w:rPr>
                <w:rFonts w:ascii="Cambria" w:hAnsi="Cambria"/>
              </w:rPr>
              <w:t xml:space="preserve"> Rashodi za zaposlene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82F18" w14:textId="63D7C2F3" w:rsidR="00691955" w:rsidRPr="00691955" w:rsidRDefault="00F01F20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2.024.946,26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39059" w14:textId="5FBB11B9" w:rsidR="00691955" w:rsidRPr="00070BA2" w:rsidRDefault="00B33866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</w:t>
            </w:r>
            <w:r w:rsidR="00C548FD">
              <w:rPr>
                <w:rFonts w:ascii="Cambria" w:hAnsi="Cambria"/>
              </w:rPr>
              <w:t>54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861CD8" w:rsidRPr="006D66FC" w14:paraId="0B91CED4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9C8F" w14:textId="77777777" w:rsidR="00F60B16" w:rsidRPr="006D66FC" w:rsidRDefault="00F60B16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Materijalni rashodi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D0998" w14:textId="26BABA7E" w:rsidR="00F60B16" w:rsidRPr="006D66FC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="00F01F20">
              <w:rPr>
                <w:rFonts w:ascii="Cambria" w:hAnsi="Cambria"/>
              </w:rPr>
              <w:t>715.860,81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EF7F" w14:textId="191F539D" w:rsidR="00F60B16" w:rsidRPr="006D66FC" w:rsidRDefault="00B33866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C548FD">
              <w:rPr>
                <w:rFonts w:ascii="Cambria" w:hAnsi="Cambria"/>
              </w:rPr>
              <w:t>0,80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861CD8" w:rsidRPr="006D66FC" w14:paraId="2D21A2D9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5FDF" w14:textId="77777777" w:rsidR="00F60B16" w:rsidRPr="006D66FC" w:rsidRDefault="00F60B16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Financijski rashodi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2EB72" w14:textId="22CA48AB" w:rsidR="00F60B16" w:rsidRPr="006D66FC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75.705,00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F2A97" w14:textId="2100B687" w:rsidR="00F60B16" w:rsidRPr="006D66FC" w:rsidRDefault="00B33866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0,9</w:t>
            </w:r>
            <w:r w:rsidR="00C548FD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691955" w:rsidRPr="006D66FC" w14:paraId="51EF6A48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D3497" w14:textId="01DD3443" w:rsidR="00691955" w:rsidRPr="006D66FC" w:rsidRDefault="00691955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Subvencije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74FDB" w14:textId="3B4D6CF4" w:rsidR="00691955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126.205,57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F7DF2" w14:textId="0D54B390" w:rsidR="00691955" w:rsidRPr="006D66FC" w:rsidRDefault="00B33866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1,53 %</w:t>
            </w:r>
          </w:p>
        </w:tc>
      </w:tr>
      <w:tr w:rsidR="00691955" w:rsidRPr="006D66FC" w14:paraId="30CFC9D6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2DF4" w14:textId="46FA6F2B" w:rsidR="00691955" w:rsidRPr="006D66FC" w:rsidRDefault="00691955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 xml:space="preserve">&gt; Pomoći dane </w:t>
            </w:r>
            <w:r w:rsidR="00A57783">
              <w:rPr>
                <w:rFonts w:ascii="Cambria" w:hAnsi="Cambria"/>
              </w:rPr>
              <w:t xml:space="preserve">u inozemstvo i </w:t>
            </w:r>
            <w:r w:rsidRPr="006D66FC">
              <w:rPr>
                <w:rFonts w:ascii="Cambria" w:hAnsi="Cambria"/>
              </w:rPr>
              <w:t>unutar općeg proračuna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CE2A6" w14:textId="4DC57804" w:rsidR="00691955" w:rsidRPr="006D66FC" w:rsidRDefault="00F01F20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127.050,00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FE1A2" w14:textId="6EE571A9" w:rsidR="00691955" w:rsidRPr="006D66FC" w:rsidRDefault="00B33866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</w:t>
            </w:r>
            <w:r w:rsidR="00C548FD">
              <w:rPr>
                <w:rFonts w:ascii="Cambria" w:hAnsi="Cambria"/>
              </w:rPr>
              <w:t>54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691955" w:rsidRPr="006D66FC" w14:paraId="665B926A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EE33F" w14:textId="77777777" w:rsidR="00691955" w:rsidRPr="006D66FC" w:rsidRDefault="00691955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Naknade građanima i kućanstvima na temelju osiguranja i druge naknade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0ACD2" w14:textId="7611B449" w:rsidR="00691955" w:rsidRPr="006D66FC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266.500,00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D253" w14:textId="6D6205D9" w:rsidR="00691955" w:rsidRPr="006D66FC" w:rsidRDefault="00B33866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3,2</w:t>
            </w:r>
            <w:r w:rsidR="00C548FD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691955" w:rsidRPr="006D66FC" w14:paraId="6EAC930F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5075" w14:textId="032B10A0" w:rsidR="00691955" w:rsidRPr="006D66FC" w:rsidRDefault="00691955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 xml:space="preserve">&gt; </w:t>
            </w:r>
            <w:r w:rsidR="00A57783">
              <w:rPr>
                <w:rFonts w:ascii="Cambria" w:hAnsi="Cambria"/>
              </w:rPr>
              <w:t>Rashodi za donacije, kazne, naknade šteta i kapitalne pomoći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350B4" w14:textId="102B7D0D" w:rsidR="00691955" w:rsidRPr="006D66FC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F01F20">
              <w:rPr>
                <w:rFonts w:ascii="Cambria" w:hAnsi="Cambria"/>
              </w:rPr>
              <w:t>50.105,00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BC5B5" w14:textId="4AA52484" w:rsidR="00691955" w:rsidRPr="006D66FC" w:rsidRDefault="00B33866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</w:t>
            </w:r>
            <w:r w:rsidR="00C548FD">
              <w:rPr>
                <w:rFonts w:ascii="Cambria" w:hAnsi="Cambria"/>
              </w:rPr>
              <w:t>67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691955" w:rsidRPr="006D66FC" w14:paraId="213CF740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8C46" w14:textId="77777777" w:rsidR="00691955" w:rsidRPr="00595512" w:rsidRDefault="00691955" w:rsidP="006D24F7">
            <w:pPr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Rashodi za nabavu nefinancijske imovine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53F0" w14:textId="562E73DD" w:rsidR="00691955" w:rsidRPr="00595512" w:rsidRDefault="00F01F20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3.066.885,73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CF76E" w14:textId="6C81677D" w:rsidR="00691955" w:rsidRPr="003315B8" w:rsidRDefault="0083403B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37,17</w:t>
            </w:r>
            <w:r w:rsidR="00B24447">
              <w:rPr>
                <w:rFonts w:ascii="Cambria" w:hAnsi="Cambria"/>
                <w:b/>
                <w:bCs/>
              </w:rPr>
              <w:t xml:space="preserve"> %</w:t>
            </w:r>
          </w:p>
        </w:tc>
      </w:tr>
      <w:tr w:rsidR="00691955" w:rsidRPr="006D66FC" w14:paraId="38D2A03C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263F" w14:textId="4636C8B6" w:rsidR="00691955" w:rsidRPr="006D66FC" w:rsidRDefault="00691955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Rashodi za nabavu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neproizvedene</w:t>
            </w:r>
            <w:proofErr w:type="spellEnd"/>
            <w:r>
              <w:rPr>
                <w:rFonts w:ascii="Cambria" w:hAnsi="Cambria"/>
              </w:rPr>
              <w:t xml:space="preserve"> dugotrajne imovine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60A1E" w14:textId="34C759B0" w:rsidR="00691955" w:rsidRPr="006D66FC" w:rsidRDefault="00F01F20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99.707,00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EE276" w14:textId="0E29871F" w:rsidR="00691955" w:rsidRPr="006D66FC" w:rsidRDefault="0083403B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1,21</w:t>
            </w:r>
            <w:r w:rsidR="00C4462D">
              <w:rPr>
                <w:rFonts w:ascii="Cambria" w:hAnsi="Cambria"/>
              </w:rPr>
              <w:t xml:space="preserve"> %</w:t>
            </w:r>
          </w:p>
        </w:tc>
      </w:tr>
      <w:tr w:rsidR="00691955" w:rsidRPr="006D66FC" w14:paraId="1226344B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EFB3" w14:textId="77777777" w:rsidR="00691955" w:rsidRPr="006D66FC" w:rsidRDefault="00691955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Rashodi za nabavu proizvedene dugotrajne imovine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D4799" w14:textId="10FE2076" w:rsidR="00691955" w:rsidRPr="006D66FC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 w:rsidR="00F01F20">
              <w:rPr>
                <w:rFonts w:ascii="Cambria" w:hAnsi="Cambria"/>
              </w:rPr>
              <w:t>835.311,73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07A72" w14:textId="09A33A9D" w:rsidR="00691955" w:rsidRPr="006D66FC" w:rsidRDefault="00C4462D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83403B">
              <w:rPr>
                <w:rFonts w:ascii="Cambria" w:hAnsi="Cambria"/>
              </w:rPr>
              <w:t>4,36</w:t>
            </w:r>
            <w:r>
              <w:rPr>
                <w:rFonts w:ascii="Cambria" w:hAnsi="Cambria"/>
              </w:rPr>
              <w:t xml:space="preserve"> %</w:t>
            </w:r>
          </w:p>
        </w:tc>
      </w:tr>
      <w:tr w:rsidR="00691955" w:rsidRPr="006D66FC" w14:paraId="3BBF30EE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0E2A8" w14:textId="77777777" w:rsidR="00691955" w:rsidRPr="006D66FC" w:rsidRDefault="00691955" w:rsidP="006D24F7">
            <w:pPr>
              <w:spacing w:after="0"/>
              <w:rPr>
                <w:rFonts w:ascii="Cambria" w:hAnsi="Cambria"/>
              </w:rPr>
            </w:pPr>
            <w:r w:rsidRPr="006D66FC">
              <w:rPr>
                <w:rFonts w:ascii="Cambria" w:hAnsi="Cambria"/>
              </w:rPr>
              <w:t>&gt; Rashodi za dodatna ulaganja na nefinancijskoj imovini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436D3" w14:textId="23B9C857" w:rsidR="00691955" w:rsidRPr="006D66FC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131.867,00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816CB" w14:textId="76AEDA90" w:rsidR="00691955" w:rsidRPr="006D66FC" w:rsidRDefault="00C4462D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1,60 %</w:t>
            </w:r>
          </w:p>
        </w:tc>
      </w:tr>
      <w:tr w:rsidR="00691955" w:rsidRPr="006D66FC" w14:paraId="36FA5B48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E35E" w14:textId="77777777" w:rsidR="00691955" w:rsidRPr="00595512" w:rsidRDefault="00691955" w:rsidP="006D24F7">
            <w:pPr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Izdaci za financijsku imovinu i otplate zajmova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35CE0" w14:textId="21643F6A" w:rsidR="00691955" w:rsidRPr="00595512" w:rsidRDefault="00A57783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297.234,58</w:t>
            </w:r>
            <w:r w:rsidR="00691955" w:rsidRPr="00595512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EBB0A" w14:textId="7017061E" w:rsidR="00691955" w:rsidRPr="003315B8" w:rsidRDefault="00B24447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3,60 %</w:t>
            </w:r>
          </w:p>
        </w:tc>
      </w:tr>
      <w:tr w:rsidR="00BD56D2" w:rsidRPr="006D66FC" w14:paraId="45EF1D17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CA957" w14:textId="08110552" w:rsidR="00BD56D2" w:rsidRPr="00BD56D2" w:rsidRDefault="00BD56D2" w:rsidP="006D24F7">
            <w:pPr>
              <w:spacing w:after="0"/>
              <w:rPr>
                <w:rFonts w:ascii="Cambria" w:hAnsi="Cambria"/>
              </w:rPr>
            </w:pPr>
            <w:r w:rsidRPr="00BD56D2">
              <w:rPr>
                <w:rFonts w:ascii="Cambria" w:hAnsi="Cambria"/>
              </w:rPr>
              <w:t>&gt;Izdaci za dane zajmove i depozite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93784" w14:textId="466F2DE9" w:rsidR="00BD56D2" w:rsidRPr="00BD56D2" w:rsidRDefault="00BD56D2" w:rsidP="006D24F7">
            <w:pPr>
              <w:spacing w:after="0"/>
              <w:jc w:val="right"/>
              <w:rPr>
                <w:rFonts w:ascii="Cambria" w:hAnsi="Cambria"/>
              </w:rPr>
            </w:pPr>
            <w:r w:rsidRPr="00BD56D2">
              <w:rPr>
                <w:rFonts w:ascii="Cambria" w:hAnsi="Cambria"/>
              </w:rPr>
              <w:t>80.000,00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36C51" w14:textId="2F500F08" w:rsidR="00BD56D2" w:rsidRPr="00BD56D2" w:rsidRDefault="00790154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0,97 %</w:t>
            </w:r>
          </w:p>
        </w:tc>
      </w:tr>
      <w:tr w:rsidR="00BD56D2" w:rsidRPr="006D66FC" w14:paraId="26686058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6A4DE" w14:textId="54D53BC5" w:rsidR="00BD56D2" w:rsidRPr="00BD56D2" w:rsidRDefault="00BD56D2" w:rsidP="006D24F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&gt;Izdaci za otplatu glavnice primljenih kredita i zajmova</w:t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FC992" w14:textId="66A631C7" w:rsidR="00BD56D2" w:rsidRPr="00BD56D2" w:rsidRDefault="00A57783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217.234,58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48F40" w14:textId="72608D45" w:rsidR="00BD56D2" w:rsidRPr="00BD56D2" w:rsidRDefault="00790154" w:rsidP="006D24F7">
            <w:pPr>
              <w:spacing w:after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2,63 %</w:t>
            </w:r>
          </w:p>
        </w:tc>
      </w:tr>
      <w:tr w:rsidR="00691955" w:rsidRPr="006D66FC" w14:paraId="5FBDF281" w14:textId="77777777" w:rsidTr="006D24F7">
        <w:trPr>
          <w:trHeight w:val="57"/>
        </w:trPr>
        <w:tc>
          <w:tcPr>
            <w:tcW w:w="10212" w:type="dxa"/>
            <w:tcBorders>
              <w:top w:val="single" w:sz="6" w:space="0" w:color="E7EAEC"/>
              <w:left w:val="nil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9B52" w14:textId="02D58043" w:rsidR="00691955" w:rsidRPr="00595512" w:rsidRDefault="00691955" w:rsidP="006D24F7">
            <w:pPr>
              <w:tabs>
                <w:tab w:val="left" w:pos="4370"/>
              </w:tabs>
              <w:spacing w:after="0"/>
              <w:rPr>
                <w:rFonts w:ascii="Cambria" w:hAnsi="Cambria"/>
                <w:b/>
                <w:bCs/>
              </w:rPr>
            </w:pPr>
            <w:r w:rsidRPr="00595512">
              <w:rPr>
                <w:rFonts w:ascii="Cambria" w:hAnsi="Cambria"/>
                <w:b/>
                <w:bCs/>
              </w:rPr>
              <w:t>UKUPNO</w:t>
            </w:r>
            <w:r w:rsidR="006D24F7">
              <w:rPr>
                <w:rFonts w:ascii="Cambria" w:hAnsi="Cambria"/>
                <w:b/>
                <w:bCs/>
              </w:rPr>
              <w:tab/>
            </w:r>
          </w:p>
        </w:tc>
        <w:tc>
          <w:tcPr>
            <w:tcW w:w="2367" w:type="dxa"/>
            <w:tcBorders>
              <w:top w:val="single" w:sz="6" w:space="0" w:color="E7EAEC"/>
              <w:left w:val="single" w:sz="6" w:space="0" w:color="E7E7E7"/>
              <w:bottom w:val="nil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F5B2D" w14:textId="190E753A" w:rsidR="00691955" w:rsidRPr="00595512" w:rsidRDefault="00A57783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8.</w:t>
            </w:r>
            <w:r w:rsidR="003B6B24">
              <w:rPr>
                <w:rFonts w:ascii="Cambria" w:hAnsi="Cambria"/>
                <w:b/>
                <w:bCs/>
              </w:rPr>
              <w:t>250.492,95</w:t>
            </w:r>
          </w:p>
        </w:tc>
        <w:tc>
          <w:tcPr>
            <w:tcW w:w="1261" w:type="dxa"/>
            <w:tcBorders>
              <w:top w:val="single" w:sz="6" w:space="0" w:color="E7EAEC"/>
              <w:left w:val="single" w:sz="6" w:space="0" w:color="E7E7E7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9A4A3" w14:textId="48F07CDA" w:rsidR="00691955" w:rsidRPr="003315B8" w:rsidRDefault="00691955" w:rsidP="006D24F7">
            <w:pPr>
              <w:spacing w:after="0"/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100,00 %</w:t>
            </w:r>
          </w:p>
        </w:tc>
      </w:tr>
    </w:tbl>
    <w:p w14:paraId="580CEC63" w14:textId="3FE9BE62" w:rsidR="006D24F7" w:rsidRDefault="003C3060" w:rsidP="009D1B61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noProof/>
        </w:rPr>
        <w:lastRenderedPageBreak/>
        <w:drawing>
          <wp:inline distT="0" distB="0" distL="0" distR="0" wp14:anchorId="09CC1D91" wp14:editId="17EA7951">
            <wp:extent cx="7432158" cy="5689230"/>
            <wp:effectExtent l="0" t="0" r="0" b="0"/>
            <wp:docPr id="16960837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5FC3FA" w14:textId="77777777" w:rsidR="007E25F4" w:rsidRDefault="007E25F4" w:rsidP="00A93C7B">
      <w:pPr>
        <w:spacing w:after="0" w:line="276" w:lineRule="auto"/>
        <w:rPr>
          <w:rFonts w:ascii="Cambria" w:hAnsi="Cambria"/>
          <w:b/>
          <w:bCs/>
        </w:rPr>
      </w:pPr>
    </w:p>
    <w:p w14:paraId="1FBD4925" w14:textId="4D7A6632" w:rsidR="00FA2EA0" w:rsidRDefault="008278ED" w:rsidP="00A93C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UKUPNI RASHODI I IZDACI OPĆINE KLOŠTAR IVANIĆ ZA 202</w:t>
      </w:r>
      <w:r>
        <w:rPr>
          <w:rFonts w:ascii="Cambria" w:hAnsi="Cambria"/>
          <w:b/>
          <w:bCs/>
        </w:rPr>
        <w:t>5</w:t>
      </w:r>
      <w:r w:rsidRPr="006D66FC">
        <w:rPr>
          <w:rFonts w:ascii="Cambria" w:hAnsi="Cambria"/>
          <w:b/>
          <w:bCs/>
        </w:rPr>
        <w:t xml:space="preserve">. GODINU PLANIRANI SU U IZNOSU OD </w:t>
      </w:r>
      <w:r w:rsidRPr="00D7486A">
        <w:rPr>
          <w:rFonts w:ascii="Cambria" w:hAnsi="Cambria"/>
          <w:b/>
          <w:bCs/>
        </w:rPr>
        <w:t>8.250.492,95 EUR.</w:t>
      </w:r>
    </w:p>
    <w:p w14:paraId="6103DDED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3821B769" w14:textId="0336869F" w:rsidR="00FA2EA0" w:rsidRPr="008470CF" w:rsidRDefault="003123E4" w:rsidP="00A93C7B">
      <w:pPr>
        <w:spacing w:after="0" w:line="276" w:lineRule="auto"/>
        <w:rPr>
          <w:rFonts w:ascii="Cambria" w:hAnsi="Cambria"/>
          <w:b/>
          <w:bCs/>
          <w:u w:val="single"/>
        </w:rPr>
      </w:pPr>
      <w:r w:rsidRPr="008470CF">
        <w:rPr>
          <w:rFonts w:ascii="Cambria" w:hAnsi="Cambria"/>
          <w:b/>
          <w:bCs/>
          <w:u w:val="single"/>
        </w:rPr>
        <w:t>Rashodi poslovanja</w:t>
      </w:r>
    </w:p>
    <w:p w14:paraId="140F87DC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1A8CFB51" w14:textId="640D93E8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Rashodi poslovanja Općine Kloštar Ivanić za 202</w:t>
      </w:r>
      <w:r w:rsidR="00F77FBE">
        <w:rPr>
          <w:rFonts w:ascii="Cambria" w:hAnsi="Cambria"/>
        </w:rPr>
        <w:t>5</w:t>
      </w:r>
      <w:r w:rsidRPr="006D66FC">
        <w:rPr>
          <w:rFonts w:ascii="Cambria" w:hAnsi="Cambria"/>
        </w:rPr>
        <w:t xml:space="preserve">. godinu planirani su u iznosu od  </w:t>
      </w:r>
      <w:r w:rsidR="00FA6662">
        <w:rPr>
          <w:rFonts w:ascii="Cambria" w:hAnsi="Cambria"/>
        </w:rPr>
        <w:t>4.886.372,64</w:t>
      </w:r>
      <w:r w:rsidR="0096729B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>, a čine ih:</w:t>
      </w:r>
    </w:p>
    <w:p w14:paraId="2D921470" w14:textId="6F36235E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Rashodi za zaposlene planirani u iznosu od </w:t>
      </w:r>
      <w:r w:rsidR="00FA6662">
        <w:rPr>
          <w:rFonts w:ascii="Cambria" w:hAnsi="Cambria"/>
        </w:rPr>
        <w:t>2.024.946,26</w:t>
      </w:r>
      <w:r w:rsidR="0096729B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, </w:t>
      </w:r>
      <w:r w:rsidR="0096729B">
        <w:rPr>
          <w:rFonts w:ascii="Cambria" w:hAnsi="Cambria"/>
        </w:rPr>
        <w:t>a odnose se za bruto plaće, ostale rashode za zaposlene i doprinose na plaće za djelatnike JUO, vlastitog pogona, Dječjeg vrtića Proljeće i djelatni</w:t>
      </w:r>
      <w:r w:rsidR="00A82207">
        <w:rPr>
          <w:rFonts w:ascii="Cambria" w:hAnsi="Cambria"/>
        </w:rPr>
        <w:t>ce</w:t>
      </w:r>
      <w:r w:rsidR="0096729B">
        <w:rPr>
          <w:rFonts w:ascii="Cambria" w:hAnsi="Cambria"/>
        </w:rPr>
        <w:t xml:space="preserve"> zaposlen</w:t>
      </w:r>
      <w:r w:rsidR="00A82207">
        <w:rPr>
          <w:rFonts w:ascii="Cambria" w:hAnsi="Cambria"/>
        </w:rPr>
        <w:t>e</w:t>
      </w:r>
      <w:r w:rsidR="0096729B">
        <w:rPr>
          <w:rFonts w:ascii="Cambria" w:hAnsi="Cambria"/>
        </w:rPr>
        <w:t xml:space="preserve"> u projektu „Zaželi</w:t>
      </w:r>
      <w:r w:rsidR="00FA6662">
        <w:rPr>
          <w:rFonts w:ascii="Cambria" w:hAnsi="Cambria"/>
        </w:rPr>
        <w:t xml:space="preserve"> jednakost za sve</w:t>
      </w:r>
      <w:r w:rsidR="0096729B">
        <w:rPr>
          <w:rFonts w:ascii="Cambria" w:hAnsi="Cambria"/>
        </w:rPr>
        <w:t>!“;</w:t>
      </w:r>
    </w:p>
    <w:p w14:paraId="5826E780" w14:textId="320789A2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2. Materijalni rashodi planirani u iznosu od</w:t>
      </w:r>
      <w:r w:rsidR="00F03561">
        <w:rPr>
          <w:rFonts w:ascii="Cambria" w:hAnsi="Cambria"/>
        </w:rPr>
        <w:t xml:space="preserve"> </w:t>
      </w:r>
      <w:r w:rsidR="009B4DC0">
        <w:rPr>
          <w:rFonts w:ascii="Cambria" w:hAnsi="Cambria"/>
        </w:rPr>
        <w:t>1.715.860,81</w:t>
      </w:r>
      <w:r w:rsidR="00F03561">
        <w:rPr>
          <w:rFonts w:ascii="Cambria" w:hAnsi="Cambria"/>
        </w:rPr>
        <w:t xml:space="preserve"> </w:t>
      </w:r>
      <w:r w:rsidR="0096729B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96729B">
        <w:rPr>
          <w:rFonts w:ascii="Cambria" w:hAnsi="Cambria"/>
        </w:rPr>
        <w:t>a odnose se na rashode za energiju, rashode za usluge, naknade troškova radnog odnosa i ostale nespomenute rashode poslovanja;</w:t>
      </w:r>
    </w:p>
    <w:p w14:paraId="678BF908" w14:textId="71368700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Financijski rashodi planirani u iznosu od </w:t>
      </w:r>
      <w:r w:rsidR="00F03561">
        <w:rPr>
          <w:rFonts w:ascii="Cambria" w:hAnsi="Cambria"/>
        </w:rPr>
        <w:t>75.705,00</w:t>
      </w:r>
      <w:r w:rsidR="0096729B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, a </w:t>
      </w:r>
      <w:r w:rsidR="0096729B">
        <w:rPr>
          <w:rFonts w:ascii="Cambria" w:hAnsi="Cambria"/>
        </w:rPr>
        <w:t>odnose se</w:t>
      </w:r>
      <w:r w:rsidR="00B65F86">
        <w:rPr>
          <w:rFonts w:ascii="Cambria" w:hAnsi="Cambria"/>
        </w:rPr>
        <w:t xml:space="preserve"> na</w:t>
      </w:r>
      <w:r w:rsidR="0096729B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>kamate za primljene kredite i zajmove i ostal</w:t>
      </w:r>
      <w:r w:rsidR="0096729B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financijsk</w:t>
      </w:r>
      <w:r w:rsidR="0096729B">
        <w:rPr>
          <w:rFonts w:ascii="Cambria" w:hAnsi="Cambria"/>
        </w:rPr>
        <w:t xml:space="preserve">e </w:t>
      </w:r>
      <w:r w:rsidRPr="006D66FC">
        <w:rPr>
          <w:rFonts w:ascii="Cambria" w:hAnsi="Cambria"/>
        </w:rPr>
        <w:t>rashod</w:t>
      </w:r>
      <w:r w:rsidR="0096729B">
        <w:rPr>
          <w:rFonts w:ascii="Cambria" w:hAnsi="Cambria"/>
        </w:rPr>
        <w:t>e;</w:t>
      </w:r>
    </w:p>
    <w:p w14:paraId="7FDD9872" w14:textId="3DDE0733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Subvencije planirane u iznosu </w:t>
      </w:r>
      <w:r w:rsidRPr="00BB05FC">
        <w:rPr>
          <w:rFonts w:ascii="Cambria" w:hAnsi="Cambria"/>
        </w:rPr>
        <w:t xml:space="preserve">od </w:t>
      </w:r>
      <w:r w:rsidR="00F03561">
        <w:rPr>
          <w:rFonts w:ascii="Cambria" w:hAnsi="Cambria"/>
        </w:rPr>
        <w:t>126.205,57</w:t>
      </w:r>
      <w:r w:rsidR="0096729B" w:rsidRPr="00BB05FC">
        <w:rPr>
          <w:rFonts w:ascii="Cambria" w:hAnsi="Cambria"/>
        </w:rPr>
        <w:t xml:space="preserve"> </w:t>
      </w:r>
      <w:r w:rsidR="0096729B">
        <w:rPr>
          <w:rFonts w:ascii="Cambria" w:hAnsi="Cambria"/>
        </w:rPr>
        <w:t>EUR</w:t>
      </w:r>
      <w:r w:rsidRPr="006D66FC">
        <w:rPr>
          <w:rFonts w:ascii="Cambria" w:hAnsi="Cambria"/>
        </w:rPr>
        <w:t>, a čine ih subvencije trgovačkim društvima u javnom sektoru i subvencije poljoprivrednicima</w:t>
      </w:r>
      <w:r w:rsidR="0096729B">
        <w:rPr>
          <w:rFonts w:ascii="Cambria" w:hAnsi="Cambria"/>
        </w:rPr>
        <w:t>;</w:t>
      </w:r>
    </w:p>
    <w:p w14:paraId="732E46DF" w14:textId="7AADA34D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5. Pomoći dane</w:t>
      </w:r>
      <w:r w:rsidR="00F03561">
        <w:rPr>
          <w:rFonts w:ascii="Cambria" w:hAnsi="Cambria"/>
        </w:rPr>
        <w:t xml:space="preserve"> u inozemstvo i</w:t>
      </w:r>
      <w:r w:rsidRPr="006D66FC">
        <w:rPr>
          <w:rFonts w:ascii="Cambria" w:hAnsi="Cambria"/>
        </w:rPr>
        <w:t xml:space="preserve"> unutar općeg proračuna planirane u iznosu od </w:t>
      </w:r>
      <w:r w:rsidR="009B4DC0">
        <w:rPr>
          <w:rFonts w:ascii="Cambria" w:hAnsi="Cambria"/>
        </w:rPr>
        <w:t>127.050</w:t>
      </w:r>
      <w:r w:rsidR="00B65F86">
        <w:rPr>
          <w:rFonts w:ascii="Cambria" w:hAnsi="Cambria"/>
        </w:rPr>
        <w:t>,00</w:t>
      </w:r>
      <w:r w:rsidR="0096729B">
        <w:rPr>
          <w:rFonts w:ascii="Cambria" w:hAnsi="Cambria"/>
        </w:rPr>
        <w:t xml:space="preserve"> EUR</w:t>
      </w:r>
      <w:r w:rsidR="00A2487F">
        <w:rPr>
          <w:rFonts w:ascii="Cambria" w:hAnsi="Cambria"/>
        </w:rPr>
        <w:t>;</w:t>
      </w:r>
    </w:p>
    <w:p w14:paraId="5161C3C9" w14:textId="3D2E5C26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6. Naknade građanima i kućanstvima na temelju osiguranja i druge naknade planirane u iznosu od </w:t>
      </w:r>
      <w:r w:rsidR="00F03561">
        <w:rPr>
          <w:rFonts w:ascii="Cambria" w:hAnsi="Cambria"/>
        </w:rPr>
        <w:t>266.500,00</w:t>
      </w:r>
      <w:r w:rsidR="0096729B">
        <w:rPr>
          <w:rFonts w:ascii="Cambria" w:hAnsi="Cambria"/>
        </w:rPr>
        <w:t xml:space="preserve"> EUR </w:t>
      </w:r>
      <w:r w:rsidRPr="006D66FC">
        <w:rPr>
          <w:rFonts w:ascii="Cambria" w:hAnsi="Cambria"/>
        </w:rPr>
        <w:t>za ostale naknade građanima i kućanstvima iz proračuna</w:t>
      </w:r>
      <w:r w:rsidR="00A2487F">
        <w:rPr>
          <w:rFonts w:ascii="Cambria" w:hAnsi="Cambria"/>
        </w:rPr>
        <w:t>;</w:t>
      </w:r>
    </w:p>
    <w:p w14:paraId="69674732" w14:textId="721C3BC0" w:rsid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7. </w:t>
      </w:r>
      <w:r w:rsidR="00F03561">
        <w:rPr>
          <w:rFonts w:ascii="Cambria" w:hAnsi="Cambria"/>
        </w:rPr>
        <w:t>R</w:t>
      </w:r>
      <w:r w:rsidRPr="006D66FC">
        <w:rPr>
          <w:rFonts w:ascii="Cambria" w:hAnsi="Cambria"/>
        </w:rPr>
        <w:t>ashodi</w:t>
      </w:r>
      <w:r w:rsidR="00F03561">
        <w:rPr>
          <w:rFonts w:ascii="Cambria" w:hAnsi="Cambria"/>
        </w:rPr>
        <w:t xml:space="preserve"> za donacije, kazne, naknade šteta i kapitalne pomoći</w:t>
      </w:r>
      <w:r w:rsidRPr="006D66FC">
        <w:rPr>
          <w:rFonts w:ascii="Cambria" w:hAnsi="Cambria"/>
        </w:rPr>
        <w:t xml:space="preserve"> planirani u iznosu od </w:t>
      </w:r>
      <w:r w:rsidR="009B4DC0">
        <w:rPr>
          <w:rFonts w:ascii="Cambria" w:hAnsi="Cambria"/>
        </w:rPr>
        <w:t>550.105,00</w:t>
      </w:r>
      <w:r w:rsidR="0096729B">
        <w:rPr>
          <w:rFonts w:ascii="Cambria" w:hAnsi="Cambria"/>
        </w:rPr>
        <w:t xml:space="preserve"> EUR,</w:t>
      </w:r>
      <w:r w:rsidRPr="006D66FC">
        <w:rPr>
          <w:rFonts w:ascii="Cambria" w:hAnsi="Cambria"/>
        </w:rPr>
        <w:t xml:space="preserve"> </w:t>
      </w:r>
      <w:r w:rsidR="0096729B">
        <w:rPr>
          <w:rFonts w:ascii="Cambria" w:hAnsi="Cambria"/>
        </w:rPr>
        <w:t>a čine ih</w:t>
      </w:r>
      <w:r w:rsidRPr="006D66FC">
        <w:rPr>
          <w:rFonts w:ascii="Cambria" w:hAnsi="Cambria"/>
        </w:rPr>
        <w:t xml:space="preserve"> tekuće donacije, kapitaln</w:t>
      </w:r>
      <w:r w:rsidR="0096729B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pomoć</w:t>
      </w:r>
      <w:r w:rsidR="0096729B">
        <w:rPr>
          <w:rFonts w:ascii="Cambria" w:hAnsi="Cambria"/>
        </w:rPr>
        <w:t>i</w:t>
      </w:r>
      <w:r w:rsidRPr="006D66FC">
        <w:rPr>
          <w:rFonts w:ascii="Cambria" w:hAnsi="Cambria"/>
        </w:rPr>
        <w:t>, naknade štete i nepredviđeni rashodi do visine proračunske pričuve.</w:t>
      </w:r>
    </w:p>
    <w:p w14:paraId="34FF158D" w14:textId="38EA9339" w:rsidR="00EB1B17" w:rsidRDefault="00EB1B17" w:rsidP="00A93C7B">
      <w:pPr>
        <w:spacing w:after="0" w:line="276" w:lineRule="auto"/>
        <w:rPr>
          <w:rFonts w:ascii="Cambria" w:hAnsi="Cambria"/>
        </w:rPr>
      </w:pPr>
    </w:p>
    <w:p w14:paraId="1A1EB2BF" w14:textId="77777777" w:rsidR="00EB1B17" w:rsidRPr="006D66FC" w:rsidRDefault="00EB1B17" w:rsidP="00A93C7B">
      <w:pPr>
        <w:spacing w:after="0" w:line="276" w:lineRule="auto"/>
        <w:rPr>
          <w:rFonts w:ascii="Cambria" w:hAnsi="Cambria"/>
        </w:rPr>
      </w:pPr>
    </w:p>
    <w:p w14:paraId="33EFD214" w14:textId="22228DDB" w:rsidR="00FA2EA0" w:rsidRPr="008470CF" w:rsidRDefault="003123E4" w:rsidP="00A93C7B">
      <w:pPr>
        <w:spacing w:after="0" w:line="276" w:lineRule="auto"/>
        <w:rPr>
          <w:rFonts w:ascii="Cambria" w:hAnsi="Cambria"/>
          <w:b/>
          <w:bCs/>
          <w:u w:val="single"/>
        </w:rPr>
      </w:pPr>
      <w:r w:rsidRPr="008470CF">
        <w:rPr>
          <w:rFonts w:ascii="Cambria" w:hAnsi="Cambria"/>
          <w:b/>
          <w:bCs/>
          <w:u w:val="single"/>
        </w:rPr>
        <w:t>Rashodi za nabavu nefinancijske imovine</w:t>
      </w:r>
    </w:p>
    <w:p w14:paraId="18B1CFFD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75977A44" w14:textId="7F5D7B1A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Rashodi za nabavu nefinancijske imovine planirani u iznosu od </w:t>
      </w:r>
      <w:r w:rsidR="009B4DC0">
        <w:rPr>
          <w:rFonts w:ascii="Cambria" w:hAnsi="Cambria"/>
        </w:rPr>
        <w:t>3.066.885,73</w:t>
      </w:r>
      <w:r w:rsidR="000F049D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>, a čine ih:</w:t>
      </w:r>
    </w:p>
    <w:p w14:paraId="4F3A890D" w14:textId="3AC9C53D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Rashodi za nabavu </w:t>
      </w:r>
      <w:proofErr w:type="spellStart"/>
      <w:r w:rsidRPr="006D66FC">
        <w:rPr>
          <w:rFonts w:ascii="Cambria" w:hAnsi="Cambria"/>
        </w:rPr>
        <w:t>neproizvedene</w:t>
      </w:r>
      <w:proofErr w:type="spellEnd"/>
      <w:r w:rsidRPr="006D66FC">
        <w:rPr>
          <w:rFonts w:ascii="Cambria" w:hAnsi="Cambria"/>
        </w:rPr>
        <w:t xml:space="preserve"> dugotrajne imovine planirani u iznosu </w:t>
      </w:r>
      <w:r w:rsidR="009B4DC0">
        <w:rPr>
          <w:rFonts w:ascii="Cambria" w:hAnsi="Cambria"/>
        </w:rPr>
        <w:t>99.707,00</w:t>
      </w:r>
      <w:r w:rsidR="000F049D">
        <w:rPr>
          <w:rFonts w:ascii="Cambria" w:hAnsi="Cambria"/>
        </w:rPr>
        <w:t xml:space="preserve"> EUR;</w:t>
      </w:r>
    </w:p>
    <w:p w14:paraId="13A8856D" w14:textId="28FE32BB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Rashodi za nabavu proizvedene dugotrajne imovine planirani u iznosu od </w:t>
      </w:r>
      <w:r w:rsidR="006F53A9">
        <w:rPr>
          <w:rFonts w:ascii="Cambria" w:hAnsi="Cambria"/>
        </w:rPr>
        <w:t>2.</w:t>
      </w:r>
      <w:r w:rsidR="009B4DC0">
        <w:rPr>
          <w:rFonts w:ascii="Cambria" w:hAnsi="Cambria"/>
        </w:rPr>
        <w:t>835.311,73</w:t>
      </w:r>
      <w:r w:rsidR="000F049D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, </w:t>
      </w:r>
      <w:r w:rsidR="000F049D">
        <w:rPr>
          <w:rFonts w:ascii="Cambria" w:hAnsi="Cambria"/>
        </w:rPr>
        <w:t xml:space="preserve">planirane za </w:t>
      </w:r>
      <w:r w:rsidRPr="006D66FC">
        <w:rPr>
          <w:rFonts w:ascii="Cambria" w:hAnsi="Cambria"/>
        </w:rPr>
        <w:t>građevinsk</w:t>
      </w:r>
      <w:r w:rsidR="000F049D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objek</w:t>
      </w:r>
      <w:r w:rsidR="000F049D">
        <w:rPr>
          <w:rFonts w:ascii="Cambria" w:hAnsi="Cambria"/>
        </w:rPr>
        <w:t>te</w:t>
      </w:r>
      <w:r w:rsidRPr="006D66FC">
        <w:rPr>
          <w:rFonts w:ascii="Cambria" w:hAnsi="Cambria"/>
        </w:rPr>
        <w:t>, postrojenja i oprem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i nematerijaln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proizveden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imovin</w:t>
      </w:r>
      <w:r w:rsidR="000F049D">
        <w:rPr>
          <w:rFonts w:ascii="Cambria" w:hAnsi="Cambria"/>
        </w:rPr>
        <w:t>u</w:t>
      </w:r>
      <w:r w:rsidRPr="006D66FC">
        <w:rPr>
          <w:rFonts w:ascii="Cambria" w:hAnsi="Cambria"/>
        </w:rPr>
        <w:t>;</w:t>
      </w:r>
    </w:p>
    <w:p w14:paraId="14CF36A2" w14:textId="2599C746" w:rsidR="00EB1B17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Rashodi za dodatna ulaganja na nefinancijskoj imovini planirani u iznosu od </w:t>
      </w:r>
      <w:r w:rsidR="006F53A9">
        <w:rPr>
          <w:rFonts w:ascii="Cambria" w:hAnsi="Cambria"/>
        </w:rPr>
        <w:t>131.867,00</w:t>
      </w:r>
      <w:r w:rsidR="00FA53A3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 xml:space="preserve"> za dodatna ulaganja na građevinskim objektima.</w:t>
      </w:r>
    </w:p>
    <w:p w14:paraId="2CC0D38E" w14:textId="77777777" w:rsidR="00A93C7B" w:rsidRDefault="00A93C7B" w:rsidP="00FA2EA0">
      <w:pPr>
        <w:spacing w:after="0"/>
        <w:rPr>
          <w:rFonts w:ascii="Cambria" w:hAnsi="Cambria"/>
          <w:b/>
          <w:bCs/>
        </w:rPr>
      </w:pPr>
    </w:p>
    <w:p w14:paraId="39B20D50" w14:textId="77777777" w:rsidR="008470CF" w:rsidRDefault="008470CF" w:rsidP="00FA2EA0">
      <w:pPr>
        <w:spacing w:after="0"/>
        <w:rPr>
          <w:rFonts w:ascii="Cambria" w:hAnsi="Cambria"/>
          <w:b/>
          <w:bCs/>
        </w:rPr>
      </w:pPr>
    </w:p>
    <w:p w14:paraId="737070F3" w14:textId="77777777" w:rsidR="00A93C7B" w:rsidRDefault="00A93C7B" w:rsidP="00FA2EA0">
      <w:pPr>
        <w:spacing w:after="0"/>
        <w:rPr>
          <w:rFonts w:ascii="Cambria" w:hAnsi="Cambria"/>
          <w:b/>
          <w:bCs/>
        </w:rPr>
      </w:pPr>
    </w:p>
    <w:p w14:paraId="5F3CE239" w14:textId="77777777" w:rsidR="00A93C7B" w:rsidRDefault="00A93C7B" w:rsidP="00A93C7B">
      <w:pPr>
        <w:spacing w:after="0" w:line="276" w:lineRule="auto"/>
        <w:rPr>
          <w:rFonts w:ascii="Cambria" w:hAnsi="Cambria"/>
          <w:b/>
          <w:bCs/>
        </w:rPr>
      </w:pPr>
    </w:p>
    <w:p w14:paraId="659C68C5" w14:textId="1290B362" w:rsidR="00FA2EA0" w:rsidRPr="008470CF" w:rsidRDefault="003123E4" w:rsidP="00A93C7B">
      <w:pPr>
        <w:spacing w:after="0" w:line="276" w:lineRule="auto"/>
        <w:rPr>
          <w:rFonts w:ascii="Cambria" w:hAnsi="Cambria"/>
          <w:b/>
          <w:bCs/>
          <w:u w:val="single"/>
        </w:rPr>
      </w:pPr>
      <w:r w:rsidRPr="008470CF">
        <w:rPr>
          <w:rFonts w:ascii="Cambria" w:hAnsi="Cambria"/>
          <w:b/>
          <w:bCs/>
          <w:u w:val="single"/>
        </w:rPr>
        <w:lastRenderedPageBreak/>
        <w:t>Izdaci za financijsku imovinu i otplate zajmova</w:t>
      </w:r>
    </w:p>
    <w:p w14:paraId="3C164DC2" w14:textId="77777777" w:rsidR="00EB1B17" w:rsidRPr="00FA2EA0" w:rsidRDefault="00EB1B17" w:rsidP="00A93C7B">
      <w:pPr>
        <w:spacing w:after="0" w:line="276" w:lineRule="auto"/>
        <w:rPr>
          <w:rFonts w:ascii="Cambria" w:hAnsi="Cambria"/>
          <w:b/>
          <w:bCs/>
        </w:rPr>
      </w:pPr>
    </w:p>
    <w:p w14:paraId="71659AAB" w14:textId="4554962E" w:rsidR="002E31D6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Izdaci za financijsku imovinu i otplat</w:t>
      </w:r>
      <w:r w:rsidR="003E60B6">
        <w:rPr>
          <w:rFonts w:ascii="Cambria" w:hAnsi="Cambria"/>
        </w:rPr>
        <w:t>u</w:t>
      </w:r>
      <w:r w:rsidRPr="006D66FC">
        <w:rPr>
          <w:rFonts w:ascii="Cambria" w:hAnsi="Cambria"/>
        </w:rPr>
        <w:t xml:space="preserve"> zajmova planirani u iznosu od </w:t>
      </w:r>
      <w:r w:rsidR="006B7278">
        <w:rPr>
          <w:rFonts w:ascii="Cambria" w:hAnsi="Cambria"/>
        </w:rPr>
        <w:t>297.234,58</w:t>
      </w:r>
      <w:r w:rsidR="00FA53A3">
        <w:rPr>
          <w:rFonts w:ascii="Cambria" w:hAnsi="Cambria"/>
        </w:rPr>
        <w:t xml:space="preserve"> EUR</w:t>
      </w:r>
      <w:r w:rsidRPr="006D66FC">
        <w:rPr>
          <w:rFonts w:ascii="Cambria" w:hAnsi="Cambria"/>
        </w:rPr>
        <w:t>, a čine ih</w:t>
      </w:r>
      <w:r w:rsidR="002E31D6">
        <w:rPr>
          <w:rFonts w:ascii="Cambria" w:hAnsi="Cambria"/>
        </w:rPr>
        <w:t>:</w:t>
      </w:r>
    </w:p>
    <w:p w14:paraId="51461B90" w14:textId="59122E16" w:rsidR="002E31D6" w:rsidRPr="006B7278" w:rsidRDefault="006B7278" w:rsidP="006B7278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2E31D6" w:rsidRPr="006B7278">
        <w:rPr>
          <w:rFonts w:ascii="Cambria" w:hAnsi="Cambria"/>
        </w:rPr>
        <w:t>I</w:t>
      </w:r>
      <w:r w:rsidR="006D66FC" w:rsidRPr="006B7278">
        <w:rPr>
          <w:rFonts w:ascii="Cambria" w:hAnsi="Cambria"/>
        </w:rPr>
        <w:t xml:space="preserve">zdaci za dane zajmove </w:t>
      </w:r>
      <w:r w:rsidR="002E31D6" w:rsidRPr="006B7278">
        <w:rPr>
          <w:rFonts w:ascii="Cambria" w:hAnsi="Cambria"/>
        </w:rPr>
        <w:t>i depozite u iznosu od 80.000,00 EUR;</w:t>
      </w:r>
    </w:p>
    <w:p w14:paraId="0EE8D2F6" w14:textId="5F3064CB" w:rsidR="007F023E" w:rsidRPr="006B7278" w:rsidRDefault="006B7278" w:rsidP="006B7278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2E31D6" w:rsidRPr="006B7278">
        <w:rPr>
          <w:rFonts w:ascii="Cambria" w:hAnsi="Cambria"/>
        </w:rPr>
        <w:t>I</w:t>
      </w:r>
      <w:r w:rsidR="006D66FC" w:rsidRPr="006B7278">
        <w:rPr>
          <w:rFonts w:ascii="Cambria" w:hAnsi="Cambria"/>
        </w:rPr>
        <w:t xml:space="preserve">zdaci za otplatu glavnice primljenih kredita i zajmova od kreditnih i ostalih financijskih institucija </w:t>
      </w:r>
      <w:r w:rsidR="00FA53A3" w:rsidRPr="006B7278">
        <w:rPr>
          <w:rFonts w:ascii="Cambria" w:hAnsi="Cambria"/>
        </w:rPr>
        <w:t xml:space="preserve">u javnom sektoru i </w:t>
      </w:r>
      <w:r w:rsidR="006D66FC" w:rsidRPr="006B7278">
        <w:rPr>
          <w:rFonts w:ascii="Cambria" w:hAnsi="Cambria"/>
        </w:rPr>
        <w:t>izvan javnog sektora</w:t>
      </w:r>
      <w:r w:rsidR="002E31D6" w:rsidRPr="006B7278">
        <w:rPr>
          <w:rFonts w:ascii="Cambria" w:hAnsi="Cambria"/>
        </w:rPr>
        <w:t xml:space="preserve"> u iznosu od </w:t>
      </w:r>
      <w:r>
        <w:rPr>
          <w:rFonts w:ascii="Cambria" w:hAnsi="Cambria"/>
        </w:rPr>
        <w:t>217.234,58</w:t>
      </w:r>
      <w:r w:rsidR="002E31D6" w:rsidRPr="006B7278">
        <w:rPr>
          <w:rFonts w:ascii="Cambria" w:hAnsi="Cambria"/>
        </w:rPr>
        <w:t xml:space="preserve"> EUR</w:t>
      </w:r>
      <w:r w:rsidR="00FA53A3" w:rsidRPr="006B7278">
        <w:rPr>
          <w:rFonts w:ascii="Cambria" w:hAnsi="Cambria"/>
        </w:rPr>
        <w:t>.</w:t>
      </w:r>
    </w:p>
    <w:p w14:paraId="3725ECD1" w14:textId="77777777" w:rsidR="00FA2BBD" w:rsidRDefault="00FA2BBD" w:rsidP="00FA2BBD">
      <w:pPr>
        <w:spacing w:after="0" w:line="276" w:lineRule="auto"/>
        <w:rPr>
          <w:rFonts w:ascii="Cambria" w:hAnsi="Cambria"/>
        </w:rPr>
      </w:pPr>
    </w:p>
    <w:p w14:paraId="4E84A915" w14:textId="77777777" w:rsidR="003123E4" w:rsidRDefault="003123E4" w:rsidP="00FA2BBD">
      <w:pPr>
        <w:spacing w:after="0" w:line="276" w:lineRule="auto"/>
        <w:rPr>
          <w:rFonts w:ascii="Cambria" w:hAnsi="Cambria"/>
        </w:rPr>
      </w:pPr>
    </w:p>
    <w:p w14:paraId="1CA1EAF0" w14:textId="77777777" w:rsidR="007F023E" w:rsidRDefault="007F023E" w:rsidP="00A93C7B">
      <w:pPr>
        <w:spacing w:after="0" w:line="276" w:lineRule="auto"/>
        <w:rPr>
          <w:rFonts w:ascii="Cambria" w:hAnsi="Cambria"/>
        </w:rPr>
      </w:pPr>
    </w:p>
    <w:p w14:paraId="68B60F8E" w14:textId="330136E3" w:rsidR="00F24C54" w:rsidRPr="003123E4" w:rsidRDefault="006D66FC" w:rsidP="003123E4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123E4">
        <w:rPr>
          <w:rFonts w:ascii="Cambria" w:hAnsi="Cambria"/>
          <w:b/>
          <w:bCs/>
          <w:sz w:val="24"/>
          <w:szCs w:val="24"/>
          <w:u w:val="single"/>
        </w:rPr>
        <w:t>OPIS POSEBNOG DIJELA PRORAČUNA</w:t>
      </w:r>
    </w:p>
    <w:p w14:paraId="5C30DFF2" w14:textId="77777777" w:rsidR="00F24C54" w:rsidRPr="005A2568" w:rsidRDefault="00F24C54" w:rsidP="00A93C7B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70338E02" w14:textId="73CE431A" w:rsidR="007F4902" w:rsidRPr="003123E4" w:rsidRDefault="006D66FC" w:rsidP="00A93C7B">
      <w:pPr>
        <w:spacing w:after="0" w:line="276" w:lineRule="auto"/>
        <w:rPr>
          <w:rFonts w:ascii="Cambria" w:hAnsi="Cambria"/>
          <w:b/>
          <w:bCs/>
          <w:u w:val="single"/>
        </w:rPr>
      </w:pPr>
      <w:r w:rsidRPr="003123E4">
        <w:rPr>
          <w:rFonts w:ascii="Cambria" w:hAnsi="Cambria"/>
          <w:b/>
          <w:bCs/>
          <w:u w:val="single"/>
        </w:rPr>
        <w:t xml:space="preserve">PREDSTAVNIČKA I IZVRŠNA TIJELA PLANIRANO U IZNOSU </w:t>
      </w:r>
      <w:r w:rsidR="00237D38" w:rsidRPr="003123E4">
        <w:rPr>
          <w:rFonts w:ascii="Cambria" w:hAnsi="Cambria"/>
          <w:b/>
          <w:bCs/>
          <w:u w:val="single"/>
        </w:rPr>
        <w:t>444.188,58</w:t>
      </w:r>
      <w:r w:rsidR="00EF5561" w:rsidRPr="003123E4">
        <w:rPr>
          <w:rFonts w:ascii="Cambria" w:hAnsi="Cambria"/>
          <w:b/>
          <w:bCs/>
          <w:u w:val="single"/>
        </w:rPr>
        <w:t xml:space="preserve"> </w:t>
      </w:r>
      <w:r w:rsidR="00C05433" w:rsidRPr="003123E4">
        <w:rPr>
          <w:rFonts w:ascii="Cambria" w:hAnsi="Cambria"/>
          <w:b/>
          <w:bCs/>
          <w:u w:val="single"/>
        </w:rPr>
        <w:t>EUR</w:t>
      </w:r>
      <w:r w:rsidR="00EF5561" w:rsidRPr="003123E4">
        <w:rPr>
          <w:rFonts w:ascii="Cambria" w:hAnsi="Cambria"/>
          <w:b/>
          <w:bCs/>
          <w:u w:val="single"/>
        </w:rPr>
        <w:t>.</w:t>
      </w:r>
    </w:p>
    <w:p w14:paraId="42ACEF7F" w14:textId="4103CA54" w:rsidR="00121FFB" w:rsidRPr="00121FFB" w:rsidRDefault="00121FFB" w:rsidP="00121FFB">
      <w:pPr>
        <w:pStyle w:val="Odlomakpopisa"/>
        <w:numPr>
          <w:ilvl w:val="0"/>
          <w:numId w:val="7"/>
        </w:numPr>
        <w:spacing w:after="0" w:line="276" w:lineRule="auto"/>
        <w:rPr>
          <w:rFonts w:ascii="Cambria" w:hAnsi="Cambria"/>
          <w:b/>
          <w:bCs/>
        </w:rPr>
      </w:pPr>
      <w:r w:rsidRPr="00121FFB">
        <w:rPr>
          <w:rFonts w:ascii="Cambria" w:hAnsi="Cambria"/>
          <w:b/>
          <w:bCs/>
        </w:rPr>
        <w:t xml:space="preserve">financirano iz općih prihoda i primitaka u iznosu od </w:t>
      </w:r>
      <w:r w:rsidR="00237D38">
        <w:rPr>
          <w:rFonts w:ascii="Cambria" w:hAnsi="Cambria"/>
          <w:b/>
          <w:bCs/>
        </w:rPr>
        <w:t>332.454,00</w:t>
      </w:r>
      <w:r w:rsidRPr="00121FFB">
        <w:rPr>
          <w:rFonts w:ascii="Cambria" w:hAnsi="Cambria"/>
          <w:b/>
          <w:bCs/>
        </w:rPr>
        <w:t xml:space="preserve"> EUR</w:t>
      </w:r>
      <w:r w:rsidR="00237D38">
        <w:rPr>
          <w:rFonts w:ascii="Cambria" w:hAnsi="Cambria"/>
          <w:b/>
          <w:bCs/>
        </w:rPr>
        <w:t>, iz prihoda za posebne namjene u iznosu od 1.500,00 EUR</w:t>
      </w:r>
      <w:r w:rsidRPr="00121FFB">
        <w:rPr>
          <w:rFonts w:ascii="Cambria" w:hAnsi="Cambria"/>
          <w:b/>
          <w:bCs/>
        </w:rPr>
        <w:t xml:space="preserve"> i iz pomoći u iznosu od </w:t>
      </w:r>
      <w:r w:rsidR="00237D38">
        <w:rPr>
          <w:rFonts w:ascii="Cambria" w:hAnsi="Cambria"/>
          <w:b/>
          <w:bCs/>
        </w:rPr>
        <w:t>110.234,58</w:t>
      </w:r>
      <w:r w:rsidRPr="00121FFB">
        <w:rPr>
          <w:rFonts w:ascii="Cambria" w:hAnsi="Cambria"/>
          <w:b/>
          <w:bCs/>
        </w:rPr>
        <w:t xml:space="preserve"> EUR</w:t>
      </w:r>
    </w:p>
    <w:p w14:paraId="1E543DA8" w14:textId="77777777" w:rsidR="00F24C54" w:rsidRPr="00FA2EA0" w:rsidRDefault="00F24C54" w:rsidP="00A93C7B">
      <w:pPr>
        <w:spacing w:after="0" w:line="276" w:lineRule="auto"/>
        <w:rPr>
          <w:rFonts w:ascii="Cambria" w:hAnsi="Cambria"/>
          <w:b/>
          <w:bCs/>
        </w:rPr>
      </w:pPr>
    </w:p>
    <w:p w14:paraId="7DF45BE7" w14:textId="7D1FB6F8" w:rsidR="006D66FC" w:rsidRDefault="00962D6E" w:rsidP="00A93C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1001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PREDSTAVNIČKA I IZVRŠNA TIJELA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8716F3">
        <w:rPr>
          <w:rFonts w:ascii="Cambria" w:hAnsi="Cambria"/>
          <w:b/>
          <w:bCs/>
        </w:rPr>
        <w:t>444.188,58</w:t>
      </w:r>
      <w:r w:rsidR="00276F18">
        <w:rPr>
          <w:rFonts w:ascii="Cambria" w:hAnsi="Cambria"/>
          <w:b/>
          <w:bCs/>
        </w:rPr>
        <w:t xml:space="preserve"> </w:t>
      </w:r>
      <w:r w:rsidR="00C05433">
        <w:rPr>
          <w:rFonts w:ascii="Cambria" w:hAnsi="Cambria"/>
          <w:b/>
          <w:bCs/>
        </w:rPr>
        <w:t>EUR</w:t>
      </w:r>
      <w:r w:rsidR="00811D17">
        <w:rPr>
          <w:rFonts w:ascii="Cambria" w:hAnsi="Cambria"/>
          <w:b/>
          <w:bCs/>
        </w:rPr>
        <w:t xml:space="preserve">, </w:t>
      </w:r>
      <w:r w:rsidR="006D66FC" w:rsidRPr="006D66FC">
        <w:rPr>
          <w:rFonts w:ascii="Cambria" w:hAnsi="Cambria"/>
          <w:b/>
          <w:bCs/>
        </w:rPr>
        <w:t>a čine ih:</w:t>
      </w:r>
    </w:p>
    <w:p w14:paraId="54F0EC55" w14:textId="77777777" w:rsidR="00F50C4C" w:rsidRDefault="00F50C4C" w:rsidP="00A93C7B">
      <w:pPr>
        <w:spacing w:after="0" w:line="276" w:lineRule="auto"/>
        <w:rPr>
          <w:rFonts w:ascii="Cambria" w:hAnsi="Cambria"/>
          <w:b/>
          <w:bCs/>
        </w:rPr>
      </w:pPr>
    </w:p>
    <w:p w14:paraId="227697C5" w14:textId="3B8CF2BD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Naknade za rad predstavničkih, izvršnih i radnih tijela planirani u iznosu od </w:t>
      </w:r>
      <w:r w:rsidR="008716F3">
        <w:rPr>
          <w:rFonts w:ascii="Cambria" w:hAnsi="Cambria"/>
        </w:rPr>
        <w:t>32.500,00</w:t>
      </w:r>
      <w:r w:rsidR="00EF5561">
        <w:rPr>
          <w:rFonts w:ascii="Cambria" w:hAnsi="Cambria"/>
        </w:rPr>
        <w:t xml:space="preserve">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31379C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</w:t>
      </w:r>
      <w:r w:rsidR="008716F3">
        <w:rPr>
          <w:rFonts w:ascii="Cambria" w:hAnsi="Cambria"/>
        </w:rPr>
        <w:t>;</w:t>
      </w:r>
    </w:p>
    <w:p w14:paraId="3AA914F1" w14:textId="05FAF36F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Naknade političkim strankama planirane u iznosu od </w:t>
      </w:r>
      <w:r w:rsidR="008716F3">
        <w:rPr>
          <w:rFonts w:ascii="Cambria" w:hAnsi="Cambria"/>
        </w:rPr>
        <w:t>10</w:t>
      </w:r>
      <w:r w:rsidR="00EF5561">
        <w:rPr>
          <w:rFonts w:ascii="Cambria" w:hAnsi="Cambria"/>
        </w:rPr>
        <w:t xml:space="preserve">.716,00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financirane </w:t>
      </w:r>
      <w:r w:rsidR="0031379C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primitaka;</w:t>
      </w:r>
    </w:p>
    <w:p w14:paraId="03953A1F" w14:textId="30B7D309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Dan Općine planirano u iznosu od </w:t>
      </w:r>
      <w:r w:rsidR="008716F3">
        <w:rPr>
          <w:rFonts w:ascii="Cambria" w:hAnsi="Cambria"/>
        </w:rPr>
        <w:t>5</w:t>
      </w:r>
      <w:r w:rsidR="000673AA">
        <w:rPr>
          <w:rFonts w:ascii="Cambria" w:hAnsi="Cambria"/>
        </w:rPr>
        <w:t>0</w:t>
      </w:r>
      <w:r w:rsidR="00EF5561">
        <w:rPr>
          <w:rFonts w:ascii="Cambria" w:hAnsi="Cambria"/>
        </w:rPr>
        <w:t xml:space="preserve">.000,00 </w:t>
      </w:r>
      <w:r w:rsidR="00C05433">
        <w:rPr>
          <w:rFonts w:ascii="Cambria" w:hAnsi="Cambria"/>
        </w:rPr>
        <w:t>EUR</w:t>
      </w:r>
      <w:r w:rsidR="00A70FE2">
        <w:rPr>
          <w:rFonts w:ascii="Cambria" w:hAnsi="Cambria"/>
        </w:rPr>
        <w:t>,</w:t>
      </w:r>
      <w:r w:rsidR="00EF5561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 xml:space="preserve">financirano </w:t>
      </w:r>
      <w:r w:rsidR="0031379C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primitaka;</w:t>
      </w:r>
    </w:p>
    <w:p w14:paraId="0EE35F34" w14:textId="35E99AD0" w:rsidR="006D66FC" w:rsidRP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Velika i Mala Gospa planirano u iznosu od </w:t>
      </w:r>
      <w:r w:rsidR="000673AA">
        <w:rPr>
          <w:rFonts w:ascii="Cambria" w:hAnsi="Cambria"/>
        </w:rPr>
        <w:t>30</w:t>
      </w:r>
      <w:r w:rsidR="00EF5561">
        <w:rPr>
          <w:rFonts w:ascii="Cambria" w:hAnsi="Cambria"/>
        </w:rPr>
        <w:t xml:space="preserve">.000,00 </w:t>
      </w:r>
      <w:r w:rsidR="00C05433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A70FE2" w:rsidRPr="006D66FC">
        <w:rPr>
          <w:rFonts w:ascii="Cambria" w:hAnsi="Cambria"/>
        </w:rPr>
        <w:t xml:space="preserve">financirano </w:t>
      </w:r>
      <w:r w:rsidR="0031379C">
        <w:rPr>
          <w:rFonts w:ascii="Cambria" w:hAnsi="Cambria"/>
        </w:rPr>
        <w:t>iz</w:t>
      </w:r>
      <w:r w:rsidR="00A70FE2" w:rsidRPr="006D66FC">
        <w:rPr>
          <w:rFonts w:ascii="Cambria" w:hAnsi="Cambria"/>
        </w:rPr>
        <w:t xml:space="preserve"> općih prihoda i primitaka;</w:t>
      </w:r>
    </w:p>
    <w:p w14:paraId="43C7FA40" w14:textId="2F2884F6" w:rsidR="006D66FC" w:rsidRDefault="006D66FC" w:rsidP="00A93C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5. Održavanje izbora planirano u iznosu od </w:t>
      </w:r>
      <w:r w:rsidR="008716F3">
        <w:rPr>
          <w:rFonts w:ascii="Cambria" w:hAnsi="Cambria"/>
        </w:rPr>
        <w:t>3</w:t>
      </w:r>
      <w:r w:rsidR="000673AA">
        <w:rPr>
          <w:rFonts w:ascii="Cambria" w:hAnsi="Cambria"/>
        </w:rPr>
        <w:t>5</w:t>
      </w:r>
      <w:r w:rsidR="00EF5561">
        <w:rPr>
          <w:rFonts w:ascii="Cambria" w:hAnsi="Cambria"/>
        </w:rPr>
        <w:t xml:space="preserve">.000,00 </w:t>
      </w:r>
      <w:r w:rsidR="00C0543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</w:t>
      </w:r>
      <w:r w:rsidR="0031379C">
        <w:rPr>
          <w:rFonts w:ascii="Cambria" w:hAnsi="Cambria"/>
        </w:rPr>
        <w:t xml:space="preserve"> iz</w:t>
      </w:r>
      <w:r w:rsidR="008716F3">
        <w:rPr>
          <w:rFonts w:ascii="Cambria" w:hAnsi="Cambria"/>
        </w:rPr>
        <w:t xml:space="preserve"> općih prihoda i primitaka u iznosu od 21.000,00 EUR i </w:t>
      </w:r>
      <w:r w:rsidR="0031379C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pomoći</w:t>
      </w:r>
      <w:r w:rsidR="008716F3">
        <w:rPr>
          <w:rFonts w:ascii="Cambria" w:hAnsi="Cambria"/>
        </w:rPr>
        <w:t xml:space="preserve"> u iznosu od 14.000,00 EUR</w:t>
      </w:r>
      <w:r w:rsidRPr="006D66FC">
        <w:rPr>
          <w:rFonts w:ascii="Cambria" w:hAnsi="Cambria"/>
        </w:rPr>
        <w:t>;</w:t>
      </w:r>
    </w:p>
    <w:p w14:paraId="4AEB3CC4" w14:textId="44A57BEE" w:rsidR="005E71DB" w:rsidRPr="006D66FC" w:rsidRDefault="005E71DB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6. Proračunska pričuva planirana u iznosu od </w:t>
      </w:r>
      <w:r w:rsidR="000673AA">
        <w:rPr>
          <w:rFonts w:ascii="Cambria" w:hAnsi="Cambria"/>
        </w:rPr>
        <w:t>11</w:t>
      </w:r>
      <w:r>
        <w:rPr>
          <w:rFonts w:ascii="Cambria" w:hAnsi="Cambria"/>
        </w:rPr>
        <w:t>.</w:t>
      </w:r>
      <w:r w:rsidR="000673AA">
        <w:rPr>
          <w:rFonts w:ascii="Cambria" w:hAnsi="Cambria"/>
        </w:rPr>
        <w:t>238</w:t>
      </w:r>
      <w:r>
        <w:rPr>
          <w:rFonts w:ascii="Cambria" w:hAnsi="Cambria"/>
        </w:rPr>
        <w:t>,00 EUR, financirano iz općih prihoda i primitaka;</w:t>
      </w:r>
    </w:p>
    <w:p w14:paraId="25E0BA11" w14:textId="24D91659" w:rsidR="006D66FC" w:rsidRPr="006D66FC" w:rsidRDefault="00EF5561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Otplata zajmova planirana u iznosu od </w:t>
      </w:r>
      <w:r w:rsidR="008716F3">
        <w:rPr>
          <w:rFonts w:ascii="Cambria" w:hAnsi="Cambria"/>
        </w:rPr>
        <w:t>251.234,58</w:t>
      </w:r>
      <w:r>
        <w:rPr>
          <w:rFonts w:ascii="Cambria" w:hAnsi="Cambria"/>
        </w:rPr>
        <w:t xml:space="preserve">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</w:t>
      </w:r>
      <w:r w:rsidR="008716F3">
        <w:rPr>
          <w:rFonts w:ascii="Cambria" w:hAnsi="Cambria"/>
        </w:rPr>
        <w:t xml:space="preserve"> iz općih</w:t>
      </w:r>
      <w:r w:rsidR="006D66FC" w:rsidRPr="006D66FC">
        <w:rPr>
          <w:rFonts w:ascii="Cambria" w:hAnsi="Cambria"/>
        </w:rPr>
        <w:t xml:space="preserve"> </w:t>
      </w:r>
      <w:r w:rsidR="008716F3">
        <w:rPr>
          <w:rFonts w:ascii="Cambria" w:hAnsi="Cambria"/>
        </w:rPr>
        <w:t xml:space="preserve">prihoda i primitaka u iznosu od 155.000,00 EUR i </w:t>
      </w:r>
      <w:r w:rsidR="0031379C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</w:t>
      </w:r>
      <w:r w:rsidR="000673AA">
        <w:rPr>
          <w:rFonts w:ascii="Cambria" w:hAnsi="Cambria"/>
        </w:rPr>
        <w:t>pomoći</w:t>
      </w:r>
      <w:r w:rsidR="008716F3">
        <w:rPr>
          <w:rFonts w:ascii="Cambria" w:hAnsi="Cambria"/>
        </w:rPr>
        <w:t xml:space="preserve"> u iznosu od 96.234,58 EUR</w:t>
      </w:r>
      <w:r w:rsidR="000673AA">
        <w:rPr>
          <w:rFonts w:ascii="Cambria" w:hAnsi="Cambria"/>
        </w:rPr>
        <w:t>;</w:t>
      </w:r>
    </w:p>
    <w:p w14:paraId="4F26C655" w14:textId="5DC410AB" w:rsidR="009C1EA8" w:rsidRDefault="00EF5561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</w:t>
      </w:r>
      <w:r w:rsidR="006D66FC" w:rsidRPr="006D66FC">
        <w:rPr>
          <w:rFonts w:ascii="Cambria" w:hAnsi="Cambria"/>
        </w:rPr>
        <w:t>. Nagrade za ostvarena postignuća planirane</w:t>
      </w:r>
      <w:r w:rsidR="0031379C">
        <w:rPr>
          <w:rFonts w:ascii="Cambria" w:hAnsi="Cambria"/>
        </w:rPr>
        <w:t xml:space="preserve"> su</w:t>
      </w:r>
      <w:r w:rsidR="006D66FC" w:rsidRPr="006D66FC">
        <w:rPr>
          <w:rFonts w:ascii="Cambria" w:hAnsi="Cambria"/>
        </w:rPr>
        <w:t xml:space="preserve"> u iznosu od </w:t>
      </w:r>
      <w:r>
        <w:rPr>
          <w:rFonts w:ascii="Cambria" w:hAnsi="Cambria"/>
        </w:rPr>
        <w:t xml:space="preserve">2.000,00 </w:t>
      </w:r>
      <w:r w:rsidR="00C05433">
        <w:rPr>
          <w:rFonts w:ascii="Cambria" w:hAnsi="Cambria"/>
        </w:rPr>
        <w:t>EUR</w:t>
      </w:r>
      <w:r w:rsidR="00B86026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31379C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primitka</w:t>
      </w:r>
      <w:r w:rsidR="005E71DB">
        <w:rPr>
          <w:rFonts w:ascii="Cambria" w:hAnsi="Cambria"/>
        </w:rPr>
        <w:t>;</w:t>
      </w:r>
    </w:p>
    <w:p w14:paraId="2004101A" w14:textId="06E6D65C" w:rsidR="008716F3" w:rsidRDefault="008716F3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8. Financiranje rada Savjeta mladih planirano je u iznosu od </w:t>
      </w:r>
      <w:r w:rsidR="000A46AF">
        <w:rPr>
          <w:rFonts w:ascii="Cambria" w:hAnsi="Cambria"/>
        </w:rPr>
        <w:t xml:space="preserve">6.500,00 EUR, financirano </w:t>
      </w:r>
      <w:r w:rsidR="0031379C">
        <w:rPr>
          <w:rFonts w:ascii="Cambria" w:hAnsi="Cambria"/>
        </w:rPr>
        <w:t>iz</w:t>
      </w:r>
      <w:r w:rsidR="000A46AF">
        <w:rPr>
          <w:rFonts w:ascii="Cambria" w:hAnsi="Cambria"/>
        </w:rPr>
        <w:t xml:space="preserve"> općih prihoda i primitaka u iznosu od 5.000,00 EUR i </w:t>
      </w:r>
      <w:r w:rsidR="0031379C">
        <w:rPr>
          <w:rFonts w:ascii="Cambria" w:hAnsi="Cambria"/>
        </w:rPr>
        <w:t>iz</w:t>
      </w:r>
      <w:r w:rsidR="000A46AF">
        <w:rPr>
          <w:rFonts w:ascii="Cambria" w:hAnsi="Cambria"/>
        </w:rPr>
        <w:t xml:space="preserve"> prihoda za posebne namjene u iznosu od 1.500,00 EUR;</w:t>
      </w:r>
    </w:p>
    <w:p w14:paraId="696A8DBF" w14:textId="4C494C4E" w:rsidR="007F4902" w:rsidRDefault="008716F3" w:rsidP="00A93C7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9.</w:t>
      </w:r>
      <w:r w:rsidR="005E71DB">
        <w:rPr>
          <w:rFonts w:ascii="Cambria" w:hAnsi="Cambria"/>
        </w:rPr>
        <w:t xml:space="preserve"> Osobni automobil planirano u iznosu od </w:t>
      </w:r>
      <w:r w:rsidR="000A46AF">
        <w:rPr>
          <w:rFonts w:ascii="Cambria" w:hAnsi="Cambria"/>
        </w:rPr>
        <w:t>1</w:t>
      </w:r>
      <w:r w:rsidR="005E71DB">
        <w:rPr>
          <w:rFonts w:ascii="Cambria" w:hAnsi="Cambria"/>
        </w:rPr>
        <w:t>5.000,00 EUR, financirano iz općih prihoda i primitaka.</w:t>
      </w:r>
    </w:p>
    <w:p w14:paraId="3C9A3BC1" w14:textId="0BD09E58" w:rsidR="006D66FC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700FDC">
        <w:rPr>
          <w:rFonts w:ascii="Cambria" w:hAnsi="Cambria"/>
          <w:b/>
          <w:bCs/>
          <w:u w:val="single"/>
        </w:rPr>
        <w:lastRenderedPageBreak/>
        <w:t xml:space="preserve">JEDINSTVENI UPRAVNI ODJEL PLANIRAN U IZNOSU OD </w:t>
      </w:r>
      <w:r w:rsidR="00814911" w:rsidRPr="00700FDC">
        <w:rPr>
          <w:rFonts w:ascii="Cambria" w:hAnsi="Cambria"/>
          <w:b/>
          <w:bCs/>
          <w:u w:val="single"/>
        </w:rPr>
        <w:t>7.</w:t>
      </w:r>
      <w:r w:rsidR="000D5D90" w:rsidRPr="00700FDC">
        <w:rPr>
          <w:rFonts w:ascii="Cambria" w:hAnsi="Cambria"/>
          <w:b/>
          <w:bCs/>
          <w:u w:val="single"/>
        </w:rPr>
        <w:t>806.304,37</w:t>
      </w:r>
      <w:r w:rsidR="000D2D83" w:rsidRPr="00700FDC">
        <w:rPr>
          <w:rFonts w:ascii="Cambria" w:hAnsi="Cambria"/>
          <w:b/>
          <w:bCs/>
          <w:u w:val="single"/>
        </w:rPr>
        <w:t xml:space="preserve"> </w:t>
      </w:r>
      <w:r w:rsidR="00C05433" w:rsidRPr="00700FDC">
        <w:rPr>
          <w:rFonts w:ascii="Cambria" w:hAnsi="Cambria"/>
          <w:b/>
          <w:bCs/>
          <w:u w:val="single"/>
        </w:rPr>
        <w:t>EUR</w:t>
      </w:r>
      <w:r w:rsidR="00C05433">
        <w:rPr>
          <w:rFonts w:ascii="Cambria" w:hAnsi="Cambria"/>
          <w:b/>
          <w:bCs/>
        </w:rPr>
        <w:t>.</w:t>
      </w:r>
    </w:p>
    <w:p w14:paraId="66F02A45" w14:textId="77777777" w:rsidR="00B02319" w:rsidRDefault="00B02319" w:rsidP="00D1764F">
      <w:pPr>
        <w:spacing w:after="0" w:line="276" w:lineRule="auto"/>
        <w:rPr>
          <w:rFonts w:ascii="Cambria" w:hAnsi="Cambria"/>
          <w:b/>
          <w:bCs/>
        </w:rPr>
      </w:pPr>
    </w:p>
    <w:p w14:paraId="327CCCAA" w14:textId="124DB57A" w:rsidR="00182F1D" w:rsidRPr="000D5D90" w:rsidRDefault="00121FFB" w:rsidP="00DB77FB">
      <w:pPr>
        <w:pStyle w:val="Odlomakpopisa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0D5D90">
        <w:rPr>
          <w:rFonts w:ascii="Cambria" w:hAnsi="Cambria"/>
          <w:b/>
          <w:bCs/>
        </w:rPr>
        <w:t xml:space="preserve">Financirano iz općih prihoda i primitaka u iznosu od </w:t>
      </w:r>
      <w:r w:rsidR="000D5D90" w:rsidRPr="000D5D90">
        <w:rPr>
          <w:rFonts w:ascii="Cambria" w:hAnsi="Cambria"/>
          <w:b/>
          <w:bCs/>
        </w:rPr>
        <w:t xml:space="preserve">2.804.002,41 </w:t>
      </w:r>
      <w:r w:rsidRPr="000D5D90">
        <w:rPr>
          <w:rFonts w:ascii="Cambria" w:hAnsi="Cambria"/>
          <w:b/>
          <w:bCs/>
        </w:rPr>
        <w:t xml:space="preserve">EUR, </w:t>
      </w:r>
      <w:r w:rsidR="000D5D90">
        <w:rPr>
          <w:rFonts w:ascii="Cambria" w:hAnsi="Cambria"/>
          <w:b/>
          <w:bCs/>
        </w:rPr>
        <w:t xml:space="preserve">prenesenih V/M općih prihoda i primitaka u iznosu od 288.012,80 EUR, </w:t>
      </w:r>
      <w:r w:rsidRPr="000D5D90">
        <w:rPr>
          <w:rFonts w:ascii="Cambria" w:hAnsi="Cambria"/>
          <w:b/>
          <w:bCs/>
        </w:rPr>
        <w:t xml:space="preserve">vlastitih prihoda u iznosu od </w:t>
      </w:r>
      <w:r w:rsidR="00814911" w:rsidRPr="000D5D90">
        <w:rPr>
          <w:rFonts w:ascii="Cambria" w:hAnsi="Cambria"/>
          <w:b/>
          <w:bCs/>
        </w:rPr>
        <w:t>192.961,00</w:t>
      </w:r>
      <w:r w:rsidRPr="000D5D90">
        <w:rPr>
          <w:rFonts w:ascii="Cambria" w:hAnsi="Cambria"/>
          <w:b/>
          <w:bCs/>
        </w:rPr>
        <w:t xml:space="preserve"> EUR, prihoda za posebne namjene u iznosu od </w:t>
      </w:r>
      <w:r w:rsidR="000D5D90" w:rsidRPr="000D5D90">
        <w:rPr>
          <w:rFonts w:ascii="Cambria" w:hAnsi="Cambria"/>
          <w:b/>
          <w:bCs/>
        </w:rPr>
        <w:t>1.755.844,92</w:t>
      </w:r>
      <w:r w:rsidR="000D5D90">
        <w:rPr>
          <w:rFonts w:ascii="Cambria" w:hAnsi="Cambria"/>
          <w:b/>
          <w:bCs/>
        </w:rPr>
        <w:t xml:space="preserve"> </w:t>
      </w:r>
      <w:r w:rsidRPr="000D5D90">
        <w:rPr>
          <w:rFonts w:ascii="Cambria" w:hAnsi="Cambria"/>
          <w:b/>
          <w:bCs/>
        </w:rPr>
        <w:t>EUR,</w:t>
      </w:r>
      <w:r w:rsidR="000D5D90">
        <w:rPr>
          <w:rFonts w:ascii="Cambria" w:hAnsi="Cambria"/>
          <w:b/>
          <w:bCs/>
        </w:rPr>
        <w:t xml:space="preserve"> prenesenih V/M prihoda za posebne namjene u iznosu od 234.464,81 EUR,</w:t>
      </w:r>
      <w:r w:rsidRPr="000D5D90">
        <w:rPr>
          <w:rFonts w:ascii="Cambria" w:hAnsi="Cambria"/>
          <w:b/>
          <w:bCs/>
        </w:rPr>
        <w:t xml:space="preserve"> pomoći u iznosu od </w:t>
      </w:r>
      <w:r w:rsidR="000D5D90" w:rsidRPr="000D5D90">
        <w:rPr>
          <w:rFonts w:ascii="Cambria" w:hAnsi="Cambria"/>
          <w:b/>
          <w:bCs/>
        </w:rPr>
        <w:t>1.389.512,43</w:t>
      </w:r>
      <w:r w:rsidR="000D5D90">
        <w:rPr>
          <w:rFonts w:ascii="Cambria" w:hAnsi="Cambria"/>
          <w:b/>
          <w:bCs/>
        </w:rPr>
        <w:t xml:space="preserve"> </w:t>
      </w:r>
      <w:r w:rsidRPr="000D5D90">
        <w:rPr>
          <w:rFonts w:ascii="Cambria" w:hAnsi="Cambria"/>
          <w:b/>
          <w:bCs/>
        </w:rPr>
        <w:t xml:space="preserve">EUR, pomoći iz državnog proračuna u iznosu od 210.000,00 EUR, </w:t>
      </w:r>
      <w:r w:rsidR="000D5D90">
        <w:rPr>
          <w:rFonts w:ascii="Cambria" w:hAnsi="Cambria"/>
          <w:b/>
          <w:bCs/>
        </w:rPr>
        <w:t xml:space="preserve">prenesenih V/M pomoći u iznosu od 358.750,00 EUR, </w:t>
      </w:r>
      <w:r w:rsidRPr="000D5D90">
        <w:rPr>
          <w:rFonts w:ascii="Cambria" w:hAnsi="Cambria"/>
          <w:b/>
          <w:bCs/>
        </w:rPr>
        <w:t xml:space="preserve">donacija u iznosu od </w:t>
      </w:r>
      <w:r w:rsidR="00814911" w:rsidRPr="000D5D90">
        <w:rPr>
          <w:rFonts w:ascii="Cambria" w:hAnsi="Cambria"/>
          <w:b/>
          <w:bCs/>
        </w:rPr>
        <w:t>1</w:t>
      </w:r>
      <w:r w:rsidRPr="000D5D90">
        <w:rPr>
          <w:rFonts w:ascii="Cambria" w:hAnsi="Cambria"/>
          <w:b/>
          <w:bCs/>
        </w:rPr>
        <w:t xml:space="preserve">.000,00 EUR, prihoda od prodaje, zamjene nefinancijske imovine i naknade s naslova osiguranja u iznosu od </w:t>
      </w:r>
      <w:r w:rsidR="00814911" w:rsidRPr="000D5D90">
        <w:rPr>
          <w:rFonts w:ascii="Cambria" w:hAnsi="Cambria"/>
          <w:b/>
          <w:bCs/>
        </w:rPr>
        <w:t>64.756,00</w:t>
      </w:r>
      <w:r w:rsidRPr="000D5D90">
        <w:rPr>
          <w:rFonts w:ascii="Cambria" w:hAnsi="Cambria"/>
          <w:b/>
          <w:bCs/>
        </w:rPr>
        <w:t xml:space="preserve"> EUR</w:t>
      </w:r>
      <w:r w:rsidR="000D5D90">
        <w:rPr>
          <w:rFonts w:ascii="Cambria" w:hAnsi="Cambria"/>
          <w:b/>
          <w:bCs/>
        </w:rPr>
        <w:t xml:space="preserve"> i </w:t>
      </w:r>
      <w:r w:rsidRPr="000D5D90">
        <w:rPr>
          <w:rFonts w:ascii="Cambria" w:hAnsi="Cambria"/>
          <w:b/>
          <w:bCs/>
        </w:rPr>
        <w:t xml:space="preserve">namjenskih primitaka u iznosu od </w:t>
      </w:r>
      <w:r w:rsidR="00814911" w:rsidRPr="000D5D90">
        <w:rPr>
          <w:rFonts w:ascii="Cambria" w:hAnsi="Cambria"/>
          <w:b/>
          <w:bCs/>
        </w:rPr>
        <w:t>507.000,00</w:t>
      </w:r>
      <w:r w:rsidRPr="000D5D90">
        <w:rPr>
          <w:rFonts w:ascii="Cambria" w:hAnsi="Cambria"/>
          <w:b/>
          <w:bCs/>
        </w:rPr>
        <w:t xml:space="preserve"> EUR</w:t>
      </w:r>
      <w:r w:rsidR="000D5D90">
        <w:rPr>
          <w:rFonts w:ascii="Cambria" w:hAnsi="Cambria"/>
          <w:b/>
          <w:bCs/>
        </w:rPr>
        <w:t>.</w:t>
      </w:r>
    </w:p>
    <w:p w14:paraId="5F4E51E9" w14:textId="77777777" w:rsidR="00B02319" w:rsidRPr="006D66FC" w:rsidRDefault="00B02319" w:rsidP="00D1764F">
      <w:pPr>
        <w:spacing w:after="0" w:line="276" w:lineRule="auto"/>
        <w:rPr>
          <w:rFonts w:ascii="Cambria" w:hAnsi="Cambria"/>
        </w:rPr>
      </w:pPr>
    </w:p>
    <w:p w14:paraId="23674D57" w14:textId="751F2AA4" w:rsidR="00182F1D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1002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JEDINSTVENI UPRAVNI ODJEL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</w:t>
      </w:r>
      <w:r w:rsidR="004A56F6">
        <w:rPr>
          <w:rFonts w:ascii="Cambria" w:hAnsi="Cambria"/>
          <w:b/>
          <w:bCs/>
        </w:rPr>
        <w:t>1.</w:t>
      </w:r>
      <w:r w:rsidR="00E7444A">
        <w:rPr>
          <w:rFonts w:ascii="Cambria" w:hAnsi="Cambria"/>
          <w:b/>
          <w:bCs/>
        </w:rPr>
        <w:t>171.639</w:t>
      </w:r>
      <w:r w:rsidR="004A56F6">
        <w:rPr>
          <w:rFonts w:ascii="Cambria" w:hAnsi="Cambria"/>
          <w:b/>
          <w:bCs/>
        </w:rPr>
        <w:t>,</w:t>
      </w:r>
      <w:r w:rsidR="00E7444A">
        <w:rPr>
          <w:rFonts w:ascii="Cambria" w:hAnsi="Cambria"/>
          <w:b/>
          <w:bCs/>
        </w:rPr>
        <w:t>26</w:t>
      </w:r>
      <w:r w:rsidR="006D66FC" w:rsidRPr="006D66FC">
        <w:rPr>
          <w:rFonts w:ascii="Cambria" w:hAnsi="Cambria"/>
          <w:b/>
          <w:bCs/>
        </w:rPr>
        <w:t xml:space="preserve"> </w:t>
      </w:r>
      <w:r w:rsidR="00C05433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6702A1A3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2135697E" w14:textId="1AA4A350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1. Materijalni rashodi i rashodi za usluge planirani u iznosu od</w:t>
      </w:r>
      <w:r w:rsidR="004A56F6">
        <w:rPr>
          <w:rFonts w:ascii="Cambria" w:hAnsi="Cambria"/>
        </w:rPr>
        <w:t xml:space="preserve"> 213.048,00</w:t>
      </w:r>
      <w:r w:rsidR="000D2D83">
        <w:rPr>
          <w:rFonts w:ascii="Cambria" w:hAnsi="Cambria"/>
        </w:rPr>
        <w:t xml:space="preserve"> </w:t>
      </w:r>
      <w:r w:rsidR="00C05433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financirani </w:t>
      </w:r>
      <w:r w:rsidR="00E7444A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</w:t>
      </w:r>
      <w:r w:rsidR="004A56F6">
        <w:rPr>
          <w:rFonts w:ascii="Cambria" w:hAnsi="Cambria"/>
        </w:rPr>
        <w:t xml:space="preserve"> u iznosu od 126.753,65 EUR i prihoda za posebne namjene u iznosu od 86.294,35 EUR</w:t>
      </w:r>
      <w:r w:rsidR="00A70FE2">
        <w:rPr>
          <w:rFonts w:ascii="Cambria" w:hAnsi="Cambria"/>
        </w:rPr>
        <w:t>;</w:t>
      </w:r>
      <w:r w:rsidRPr="006D66FC">
        <w:rPr>
          <w:rFonts w:ascii="Cambria" w:hAnsi="Cambria"/>
        </w:rPr>
        <w:t> </w:t>
      </w:r>
    </w:p>
    <w:p w14:paraId="191CC232" w14:textId="6058DC77" w:rsidR="006D66FC" w:rsidRPr="00073BF1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Rashodi za </w:t>
      </w:r>
      <w:r w:rsidRPr="00073BF1">
        <w:rPr>
          <w:rFonts w:ascii="Cambria" w:hAnsi="Cambria"/>
        </w:rPr>
        <w:t xml:space="preserve">zaposlene planirani u iznosu od </w:t>
      </w:r>
      <w:r w:rsidR="004A56F6" w:rsidRPr="00073BF1">
        <w:rPr>
          <w:rFonts w:ascii="Cambria" w:hAnsi="Cambria"/>
        </w:rPr>
        <w:t>319.000,00</w:t>
      </w:r>
      <w:r w:rsidR="000D2D83" w:rsidRPr="00073BF1">
        <w:rPr>
          <w:rFonts w:ascii="Cambria" w:hAnsi="Cambria"/>
        </w:rPr>
        <w:t xml:space="preserve"> </w:t>
      </w:r>
      <w:r w:rsidR="00C05433" w:rsidRPr="00073BF1">
        <w:rPr>
          <w:rFonts w:ascii="Cambria" w:hAnsi="Cambria"/>
        </w:rPr>
        <w:t>EUR</w:t>
      </w:r>
      <w:r w:rsidRPr="00073BF1">
        <w:rPr>
          <w:rFonts w:ascii="Cambria" w:hAnsi="Cambria"/>
        </w:rPr>
        <w:t xml:space="preserve">, financirano </w:t>
      </w:r>
      <w:r w:rsidR="0095139B" w:rsidRPr="00073BF1">
        <w:rPr>
          <w:rFonts w:ascii="Cambria" w:hAnsi="Cambria"/>
        </w:rPr>
        <w:t>iz</w:t>
      </w:r>
      <w:r w:rsidRPr="00073BF1">
        <w:rPr>
          <w:rFonts w:ascii="Cambria" w:hAnsi="Cambria"/>
        </w:rPr>
        <w:t xml:space="preserve"> općih prihoda i primitaka;</w:t>
      </w:r>
    </w:p>
    <w:p w14:paraId="7F52AD36" w14:textId="0023053C" w:rsidR="006D66FC" w:rsidRPr="00073BF1" w:rsidRDefault="006D66FC" w:rsidP="00D1764F">
      <w:pPr>
        <w:spacing w:after="0" w:line="276" w:lineRule="auto"/>
        <w:rPr>
          <w:rFonts w:ascii="Cambria" w:hAnsi="Cambria"/>
        </w:rPr>
      </w:pPr>
      <w:r w:rsidRPr="00073BF1">
        <w:rPr>
          <w:rFonts w:ascii="Cambria" w:hAnsi="Cambria"/>
        </w:rPr>
        <w:t xml:space="preserve">3. Rashodi za zaposlene – plaće planirani u iznosu od </w:t>
      </w:r>
      <w:r w:rsidR="00CB594C" w:rsidRPr="00073BF1">
        <w:rPr>
          <w:rFonts w:ascii="Cambria" w:hAnsi="Cambria"/>
        </w:rPr>
        <w:t>5</w:t>
      </w:r>
      <w:r w:rsidR="0095139B" w:rsidRPr="00073BF1">
        <w:rPr>
          <w:rFonts w:ascii="Cambria" w:hAnsi="Cambria"/>
        </w:rPr>
        <w:t>54</w:t>
      </w:r>
      <w:r w:rsidR="00CB594C" w:rsidRPr="00073BF1">
        <w:rPr>
          <w:rFonts w:ascii="Cambria" w:hAnsi="Cambria"/>
        </w:rPr>
        <w:t>.</w:t>
      </w:r>
      <w:r w:rsidR="0095139B" w:rsidRPr="00073BF1">
        <w:rPr>
          <w:rFonts w:ascii="Cambria" w:hAnsi="Cambria"/>
        </w:rPr>
        <w:t>946,26</w:t>
      </w:r>
      <w:r w:rsidR="000D2D83" w:rsidRPr="00073BF1">
        <w:rPr>
          <w:rFonts w:ascii="Cambria" w:hAnsi="Cambria"/>
        </w:rPr>
        <w:t xml:space="preserve"> </w:t>
      </w:r>
      <w:r w:rsidR="00C05433" w:rsidRPr="00073BF1">
        <w:rPr>
          <w:rFonts w:ascii="Cambria" w:hAnsi="Cambria"/>
        </w:rPr>
        <w:t>EUR</w:t>
      </w:r>
      <w:r w:rsidR="001022D3" w:rsidRPr="00073BF1">
        <w:rPr>
          <w:rFonts w:ascii="Cambria" w:hAnsi="Cambria"/>
        </w:rPr>
        <w:t>,</w:t>
      </w:r>
      <w:r w:rsidRPr="00073BF1">
        <w:rPr>
          <w:rFonts w:ascii="Cambria" w:hAnsi="Cambria"/>
        </w:rPr>
        <w:t xml:space="preserve"> financirano </w:t>
      </w:r>
      <w:r w:rsidR="0095139B" w:rsidRPr="00073BF1">
        <w:rPr>
          <w:rFonts w:ascii="Cambria" w:hAnsi="Cambria"/>
        </w:rPr>
        <w:t>iz</w:t>
      </w:r>
      <w:r w:rsidRPr="00073BF1">
        <w:rPr>
          <w:rFonts w:ascii="Cambria" w:hAnsi="Cambria"/>
        </w:rPr>
        <w:t xml:space="preserve"> općih prihoda i primitaka</w:t>
      </w:r>
      <w:r w:rsidR="000D4317" w:rsidRPr="00073BF1">
        <w:rPr>
          <w:rFonts w:ascii="Cambria" w:hAnsi="Cambria"/>
        </w:rPr>
        <w:t xml:space="preserve"> u iznosu od </w:t>
      </w:r>
      <w:r w:rsidR="00CB594C" w:rsidRPr="00073BF1">
        <w:rPr>
          <w:rFonts w:ascii="Cambria" w:hAnsi="Cambria"/>
        </w:rPr>
        <w:t>450.000,00</w:t>
      </w:r>
      <w:r w:rsidR="000D4317" w:rsidRPr="00073BF1">
        <w:rPr>
          <w:rFonts w:ascii="Cambria" w:hAnsi="Cambria"/>
        </w:rPr>
        <w:t xml:space="preserve"> EUR i iz </w:t>
      </w:r>
      <w:r w:rsidR="0095139B" w:rsidRPr="00073BF1">
        <w:rPr>
          <w:rFonts w:ascii="Cambria" w:hAnsi="Cambria"/>
        </w:rPr>
        <w:t>prenesenih V/M općih prihoda i primitaka</w:t>
      </w:r>
      <w:r w:rsidR="000D4317" w:rsidRPr="00073BF1">
        <w:rPr>
          <w:rFonts w:ascii="Cambria" w:hAnsi="Cambria"/>
        </w:rPr>
        <w:t xml:space="preserve"> u iznosu od </w:t>
      </w:r>
      <w:r w:rsidR="0095139B" w:rsidRPr="00073BF1">
        <w:rPr>
          <w:rFonts w:ascii="Cambria" w:hAnsi="Cambria"/>
        </w:rPr>
        <w:t>104.946,26</w:t>
      </w:r>
      <w:r w:rsidR="000D4317" w:rsidRPr="00073BF1">
        <w:rPr>
          <w:rFonts w:ascii="Cambria" w:hAnsi="Cambria"/>
        </w:rPr>
        <w:t xml:space="preserve"> EUR</w:t>
      </w:r>
      <w:r w:rsidR="0094707C" w:rsidRPr="00073BF1">
        <w:rPr>
          <w:rFonts w:ascii="Cambria" w:hAnsi="Cambria"/>
        </w:rPr>
        <w:t>;</w:t>
      </w:r>
    </w:p>
    <w:p w14:paraId="21CBE189" w14:textId="1B097EDA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Izdaci za postrojenja i opremu planirani u iznosu od </w:t>
      </w:r>
      <w:r w:rsidR="000D4317">
        <w:rPr>
          <w:rFonts w:ascii="Cambria" w:hAnsi="Cambria"/>
        </w:rPr>
        <w:t>64.545</w:t>
      </w:r>
      <w:r w:rsidR="0094707C">
        <w:rPr>
          <w:rFonts w:ascii="Cambria" w:hAnsi="Cambria"/>
        </w:rPr>
        <w:t>,00 EUR</w:t>
      </w:r>
      <w:r w:rsidRPr="006D66FC">
        <w:rPr>
          <w:rFonts w:ascii="Cambria" w:hAnsi="Cambria"/>
        </w:rPr>
        <w:t xml:space="preserve">, </w:t>
      </w:r>
      <w:r w:rsidR="0094707C" w:rsidRPr="006D66FC">
        <w:rPr>
          <w:rFonts w:ascii="Cambria" w:hAnsi="Cambria"/>
        </w:rPr>
        <w:t xml:space="preserve">financirano </w:t>
      </w:r>
      <w:r w:rsidR="00073BF1">
        <w:rPr>
          <w:rFonts w:ascii="Cambria" w:hAnsi="Cambria"/>
        </w:rPr>
        <w:t>iz</w:t>
      </w:r>
      <w:r w:rsidR="0094707C" w:rsidRPr="006D66FC">
        <w:rPr>
          <w:rFonts w:ascii="Cambria" w:hAnsi="Cambria"/>
        </w:rPr>
        <w:t xml:space="preserve"> općih prihoda i primitaka</w:t>
      </w:r>
      <w:r w:rsidR="0094707C">
        <w:rPr>
          <w:rFonts w:ascii="Cambria" w:hAnsi="Cambria"/>
        </w:rPr>
        <w:t>;</w:t>
      </w:r>
    </w:p>
    <w:p w14:paraId="2598146C" w14:textId="7AC6997A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5. Računalni programi planirani u iznosu od </w:t>
      </w:r>
      <w:r w:rsidR="00CB594C">
        <w:rPr>
          <w:rFonts w:ascii="Cambria" w:hAnsi="Cambria"/>
        </w:rPr>
        <w:t>20.000,00</w:t>
      </w:r>
      <w:r w:rsidR="000D2D83">
        <w:rPr>
          <w:rFonts w:ascii="Cambria" w:hAnsi="Cambria"/>
        </w:rPr>
        <w:t xml:space="preserve"> </w:t>
      </w:r>
      <w:r w:rsidR="00C05433">
        <w:rPr>
          <w:rFonts w:ascii="Cambria" w:hAnsi="Cambria"/>
        </w:rPr>
        <w:t>EUR</w:t>
      </w:r>
      <w:r w:rsidR="001022D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</w:t>
      </w:r>
      <w:r w:rsidR="001D78C8" w:rsidRPr="006D66FC">
        <w:rPr>
          <w:rFonts w:ascii="Cambria" w:hAnsi="Cambria"/>
        </w:rPr>
        <w:t xml:space="preserve">financirano </w:t>
      </w:r>
      <w:r w:rsidR="00073BF1">
        <w:rPr>
          <w:rFonts w:ascii="Cambria" w:hAnsi="Cambria"/>
        </w:rPr>
        <w:t>iz</w:t>
      </w:r>
      <w:r w:rsidR="001D78C8" w:rsidRPr="006D66FC">
        <w:rPr>
          <w:rFonts w:ascii="Cambria" w:hAnsi="Cambria"/>
        </w:rPr>
        <w:t xml:space="preserve"> općih prihoda i primitaka</w:t>
      </w:r>
      <w:r w:rsidR="00CB594C">
        <w:rPr>
          <w:rFonts w:ascii="Cambria" w:hAnsi="Cambria"/>
        </w:rPr>
        <w:t xml:space="preserve"> u iznosu od 12.954,00 EUR i iz </w:t>
      </w:r>
      <w:r w:rsidR="00073BF1">
        <w:rPr>
          <w:rFonts w:ascii="Cambria" w:hAnsi="Cambria"/>
        </w:rPr>
        <w:t xml:space="preserve">prenesenih V/M prihoda za posebne namjene </w:t>
      </w:r>
      <w:r w:rsidR="00CB594C">
        <w:rPr>
          <w:rFonts w:ascii="Cambria" w:hAnsi="Cambria"/>
        </w:rPr>
        <w:t>u iznosu od 7.046,00 EUR</w:t>
      </w:r>
      <w:r w:rsidR="001D78C8">
        <w:rPr>
          <w:rFonts w:ascii="Cambria" w:hAnsi="Cambria"/>
        </w:rPr>
        <w:t>;</w:t>
      </w:r>
    </w:p>
    <w:p w14:paraId="48E4ED3B" w14:textId="474FE40A" w:rsidR="007F4902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6. E-računi planirani u iznosu od </w:t>
      </w:r>
      <w:r w:rsidR="000D2D83">
        <w:rPr>
          <w:rFonts w:ascii="Cambria" w:hAnsi="Cambria"/>
        </w:rPr>
        <w:t xml:space="preserve">100,00 </w:t>
      </w:r>
      <w:r w:rsidR="00C05433">
        <w:rPr>
          <w:rFonts w:ascii="Cambria" w:hAnsi="Cambria"/>
        </w:rPr>
        <w:t>EUR</w:t>
      </w:r>
      <w:r w:rsidR="001022D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3267E0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primitaka.</w:t>
      </w:r>
    </w:p>
    <w:p w14:paraId="18735186" w14:textId="69DE31E8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0C2D796F" w14:textId="77777777" w:rsidR="000E4676" w:rsidRPr="006D66FC" w:rsidRDefault="000E4676" w:rsidP="00D1764F">
      <w:pPr>
        <w:spacing w:after="0" w:line="276" w:lineRule="auto"/>
        <w:rPr>
          <w:rFonts w:ascii="Cambria" w:hAnsi="Cambria"/>
        </w:rPr>
      </w:pPr>
    </w:p>
    <w:p w14:paraId="18EEC69A" w14:textId="21D2C16D" w:rsidR="00182F1D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1004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ORGANIZIRANJE I PROVOĐENJE ZAŠTITE I SPAŠAVANJA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>planirano</w:t>
      </w:r>
      <w:r w:rsidR="000A0662">
        <w:rPr>
          <w:rFonts w:ascii="Cambria" w:hAnsi="Cambria"/>
          <w:b/>
          <w:bCs/>
        </w:rPr>
        <w:t xml:space="preserve"> je</w:t>
      </w:r>
      <w:r w:rsidR="006D66FC" w:rsidRPr="006D66FC">
        <w:rPr>
          <w:rFonts w:ascii="Cambria" w:hAnsi="Cambria"/>
          <w:b/>
          <w:bCs/>
        </w:rPr>
        <w:t xml:space="preserve"> u iznosu od </w:t>
      </w:r>
      <w:r w:rsidR="00D24A02">
        <w:rPr>
          <w:rFonts w:ascii="Cambria" w:hAnsi="Cambria"/>
          <w:b/>
          <w:bCs/>
        </w:rPr>
        <w:t>158.800,00</w:t>
      </w:r>
      <w:r w:rsidR="00BB61A0">
        <w:rPr>
          <w:rFonts w:ascii="Cambria" w:hAnsi="Cambria"/>
          <w:b/>
          <w:bCs/>
        </w:rPr>
        <w:t xml:space="preserve"> </w:t>
      </w:r>
      <w:r w:rsidR="001022D3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752A4F8D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41E3A5E0" w14:textId="48F8F137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Osnovna djelatnost zaštite od požara (VZO) planirana u iznosu od </w:t>
      </w:r>
      <w:r w:rsidR="00E46399">
        <w:rPr>
          <w:rFonts w:ascii="Cambria" w:hAnsi="Cambria"/>
        </w:rPr>
        <w:t>152.000,00</w:t>
      </w:r>
      <w:r w:rsidR="00BB61A0">
        <w:rPr>
          <w:rFonts w:ascii="Cambria" w:hAnsi="Cambria"/>
        </w:rPr>
        <w:t xml:space="preserve"> </w:t>
      </w:r>
      <w:r w:rsidR="001022D3">
        <w:rPr>
          <w:rFonts w:ascii="Cambria" w:hAnsi="Cambria"/>
        </w:rPr>
        <w:t>EUR</w:t>
      </w:r>
      <w:r w:rsidR="00336B30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</w:t>
      </w:r>
      <w:r w:rsidR="00336B30" w:rsidRPr="006D66FC">
        <w:rPr>
          <w:rFonts w:ascii="Cambria" w:hAnsi="Cambria"/>
        </w:rPr>
        <w:t xml:space="preserve">financirano </w:t>
      </w:r>
      <w:r w:rsidR="000A0662">
        <w:rPr>
          <w:rFonts w:ascii="Cambria" w:hAnsi="Cambria"/>
        </w:rPr>
        <w:t>iz</w:t>
      </w:r>
      <w:r w:rsidR="00336B30" w:rsidRPr="006D66FC">
        <w:rPr>
          <w:rFonts w:ascii="Cambria" w:hAnsi="Cambria"/>
        </w:rPr>
        <w:t xml:space="preserve"> općih prihoda i primitaka</w:t>
      </w:r>
      <w:r w:rsidR="00D2540E">
        <w:rPr>
          <w:rFonts w:ascii="Cambria" w:hAnsi="Cambria"/>
        </w:rPr>
        <w:t xml:space="preserve"> u iznosu od </w:t>
      </w:r>
      <w:r w:rsidR="00E46399">
        <w:rPr>
          <w:rFonts w:ascii="Cambria" w:hAnsi="Cambria"/>
        </w:rPr>
        <w:t>100.000,00</w:t>
      </w:r>
      <w:r w:rsidR="00D2540E">
        <w:rPr>
          <w:rFonts w:ascii="Cambria" w:hAnsi="Cambria"/>
        </w:rPr>
        <w:t xml:space="preserve"> EUR i </w:t>
      </w:r>
      <w:r w:rsidR="000A0662">
        <w:rPr>
          <w:rFonts w:ascii="Cambria" w:hAnsi="Cambria"/>
        </w:rPr>
        <w:t>prenesenih V/M prihoda za posebne namjene</w:t>
      </w:r>
      <w:r w:rsidR="00D2540E">
        <w:rPr>
          <w:rFonts w:ascii="Cambria" w:hAnsi="Cambria"/>
        </w:rPr>
        <w:t xml:space="preserve"> u iznosu od </w:t>
      </w:r>
      <w:r w:rsidR="008D3E1E">
        <w:rPr>
          <w:rFonts w:ascii="Cambria" w:hAnsi="Cambria"/>
        </w:rPr>
        <w:t>52.000,00</w:t>
      </w:r>
      <w:r w:rsidR="00D2540E">
        <w:rPr>
          <w:rFonts w:ascii="Cambria" w:hAnsi="Cambria"/>
        </w:rPr>
        <w:t xml:space="preserve"> EUR</w:t>
      </w:r>
      <w:r w:rsidR="00336B30">
        <w:rPr>
          <w:rFonts w:ascii="Cambria" w:hAnsi="Cambria"/>
        </w:rPr>
        <w:t>;</w:t>
      </w:r>
    </w:p>
    <w:p w14:paraId="555F5026" w14:textId="76E4DA53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Civilna zaštita planirana u iznosu od </w:t>
      </w:r>
      <w:r w:rsidR="00BB61A0">
        <w:rPr>
          <w:rFonts w:ascii="Cambria" w:hAnsi="Cambria"/>
        </w:rPr>
        <w:t xml:space="preserve">6.000,00 </w:t>
      </w:r>
      <w:r w:rsidR="001022D3">
        <w:rPr>
          <w:rFonts w:ascii="Cambria" w:hAnsi="Cambria"/>
        </w:rPr>
        <w:t>EUR</w:t>
      </w:r>
      <w:r w:rsidR="00336B30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</w:t>
      </w:r>
      <w:r w:rsidR="00336B30" w:rsidRPr="006D66FC">
        <w:rPr>
          <w:rFonts w:ascii="Cambria" w:hAnsi="Cambria"/>
        </w:rPr>
        <w:t xml:space="preserve">financirano </w:t>
      </w:r>
      <w:r w:rsidR="005B5005">
        <w:rPr>
          <w:rFonts w:ascii="Cambria" w:hAnsi="Cambria"/>
        </w:rPr>
        <w:t>iz</w:t>
      </w:r>
      <w:r w:rsidR="00336B30" w:rsidRPr="006D66FC">
        <w:rPr>
          <w:rFonts w:ascii="Cambria" w:hAnsi="Cambria"/>
        </w:rPr>
        <w:t xml:space="preserve"> općih prihoda i primitaka</w:t>
      </w:r>
      <w:r w:rsidR="005B5005">
        <w:rPr>
          <w:rFonts w:ascii="Cambria" w:hAnsi="Cambria"/>
        </w:rPr>
        <w:t>;</w:t>
      </w:r>
    </w:p>
    <w:p w14:paraId="52E0504A" w14:textId="667B67ED" w:rsidR="00A957F7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Hrvatska gorska služba spašavanja planirana u iznosu od </w:t>
      </w:r>
      <w:r w:rsidR="00D2540E">
        <w:rPr>
          <w:rFonts w:ascii="Cambria" w:hAnsi="Cambria"/>
        </w:rPr>
        <w:t>80</w:t>
      </w:r>
      <w:r w:rsidR="00BB61A0">
        <w:rPr>
          <w:rFonts w:ascii="Cambria" w:hAnsi="Cambria"/>
        </w:rPr>
        <w:t xml:space="preserve">0,00 </w:t>
      </w:r>
      <w:r w:rsidR="001022D3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36B30" w:rsidRPr="006D66FC">
        <w:rPr>
          <w:rFonts w:ascii="Cambria" w:hAnsi="Cambria"/>
        </w:rPr>
        <w:t xml:space="preserve">financirano </w:t>
      </w:r>
      <w:r w:rsidR="005B5005">
        <w:rPr>
          <w:rFonts w:ascii="Cambria" w:hAnsi="Cambria"/>
        </w:rPr>
        <w:t>iz</w:t>
      </w:r>
      <w:r w:rsidR="00336B30" w:rsidRPr="006D66FC">
        <w:rPr>
          <w:rFonts w:ascii="Cambria" w:hAnsi="Cambria"/>
        </w:rPr>
        <w:t xml:space="preserve"> općih prihoda i primitaka</w:t>
      </w:r>
      <w:r w:rsidR="001D27D6">
        <w:rPr>
          <w:rFonts w:ascii="Cambria" w:hAnsi="Cambria"/>
        </w:rPr>
        <w:t>.</w:t>
      </w:r>
    </w:p>
    <w:p w14:paraId="5815B893" w14:textId="77777777" w:rsidR="00B02319" w:rsidRDefault="00B02319" w:rsidP="00D1764F">
      <w:pPr>
        <w:spacing w:after="0" w:line="276" w:lineRule="auto"/>
        <w:rPr>
          <w:rFonts w:ascii="Cambria" w:hAnsi="Cambria"/>
        </w:rPr>
      </w:pPr>
    </w:p>
    <w:p w14:paraId="20BC524A" w14:textId="77777777" w:rsidR="00B02319" w:rsidRDefault="00B02319" w:rsidP="00D1764F">
      <w:pPr>
        <w:spacing w:after="0" w:line="276" w:lineRule="auto"/>
        <w:rPr>
          <w:rFonts w:ascii="Cambria" w:hAnsi="Cambria"/>
        </w:rPr>
      </w:pPr>
    </w:p>
    <w:p w14:paraId="1BB6F95E" w14:textId="42E5AF48" w:rsidR="00182F1D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PROGRAM 1005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ODRŽAVANJE KOMUNALNE INFRASTRUKTURE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>planiran</w:t>
      </w:r>
      <w:r w:rsidR="005D26C8">
        <w:rPr>
          <w:rFonts w:ascii="Cambria" w:hAnsi="Cambria"/>
          <w:b/>
          <w:bCs/>
        </w:rPr>
        <w:t>o je</w:t>
      </w:r>
      <w:r w:rsidR="006D66FC" w:rsidRPr="006D66FC">
        <w:rPr>
          <w:rFonts w:ascii="Cambria" w:hAnsi="Cambria"/>
          <w:b/>
          <w:bCs/>
        </w:rPr>
        <w:t xml:space="preserve"> u iznosu od </w:t>
      </w:r>
      <w:r w:rsidR="005D26C8">
        <w:rPr>
          <w:rFonts w:ascii="Cambria" w:hAnsi="Cambria"/>
          <w:b/>
          <w:bCs/>
        </w:rPr>
        <w:t>859.735,00</w:t>
      </w:r>
      <w:r w:rsidR="00BB61A0">
        <w:rPr>
          <w:rFonts w:ascii="Cambria" w:hAnsi="Cambria"/>
          <w:b/>
          <w:bCs/>
        </w:rPr>
        <w:t xml:space="preserve"> </w:t>
      </w:r>
      <w:r w:rsidR="001022D3">
        <w:rPr>
          <w:rFonts w:ascii="Cambria" w:hAnsi="Cambria"/>
          <w:b/>
          <w:bCs/>
        </w:rPr>
        <w:t>EUR</w:t>
      </w:r>
      <w:r w:rsidR="00BB61A0">
        <w:rPr>
          <w:rFonts w:ascii="Cambria" w:hAnsi="Cambria"/>
          <w:b/>
          <w:bCs/>
        </w:rPr>
        <w:t xml:space="preserve">, </w:t>
      </w:r>
      <w:r w:rsidR="006D66FC" w:rsidRPr="006D66FC">
        <w:rPr>
          <w:rFonts w:ascii="Cambria" w:hAnsi="Cambria"/>
          <w:b/>
          <w:bCs/>
        </w:rPr>
        <w:t>od toga:</w:t>
      </w:r>
    </w:p>
    <w:p w14:paraId="31B239D5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0A6EA3FD" w14:textId="3BAA9EE9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Tekuće održavanje nerazvrstanih cesta planirano u iznosu od </w:t>
      </w:r>
      <w:r w:rsidR="005D26C8">
        <w:rPr>
          <w:rFonts w:ascii="Cambria" w:hAnsi="Cambria"/>
        </w:rPr>
        <w:t>458.235</w:t>
      </w:r>
      <w:r w:rsidR="00B01951">
        <w:rPr>
          <w:rFonts w:ascii="Cambria" w:hAnsi="Cambria"/>
        </w:rPr>
        <w:t>,00</w:t>
      </w:r>
      <w:r w:rsidR="003A6D4D">
        <w:rPr>
          <w:rFonts w:ascii="Cambria" w:hAnsi="Cambria"/>
        </w:rPr>
        <w:t xml:space="preserve"> </w:t>
      </w:r>
      <w:r w:rsidR="001022D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</w:t>
      </w:r>
      <w:r w:rsidR="003D76A3">
        <w:rPr>
          <w:rFonts w:ascii="Cambria" w:hAnsi="Cambria"/>
        </w:rPr>
        <w:t xml:space="preserve"> iz</w:t>
      </w:r>
      <w:r w:rsidR="00F6750C">
        <w:rPr>
          <w:rFonts w:ascii="Cambria" w:hAnsi="Cambria"/>
        </w:rPr>
        <w:t xml:space="preserve"> općih prihoda i primitaka u iznosu od </w:t>
      </w:r>
      <w:r w:rsidR="005D26C8">
        <w:rPr>
          <w:rFonts w:ascii="Cambria" w:hAnsi="Cambria"/>
        </w:rPr>
        <w:t>45.335,00</w:t>
      </w:r>
      <w:r w:rsidR="00F6750C">
        <w:rPr>
          <w:rFonts w:ascii="Cambria" w:hAnsi="Cambria"/>
        </w:rPr>
        <w:t xml:space="preserve"> EUR</w:t>
      </w:r>
      <w:r w:rsidR="00B01951">
        <w:rPr>
          <w:rFonts w:ascii="Cambria" w:hAnsi="Cambria"/>
        </w:rPr>
        <w:t xml:space="preserve">, </w:t>
      </w:r>
      <w:r w:rsidR="003D76A3">
        <w:rPr>
          <w:rFonts w:ascii="Cambria" w:hAnsi="Cambria"/>
        </w:rPr>
        <w:t>prihoda za posebne namjene</w:t>
      </w:r>
      <w:r w:rsidR="00F6750C">
        <w:rPr>
          <w:rFonts w:ascii="Cambria" w:hAnsi="Cambria"/>
        </w:rPr>
        <w:t xml:space="preserve"> u iznosu od </w:t>
      </w:r>
      <w:r w:rsidR="00B01951">
        <w:rPr>
          <w:rFonts w:ascii="Cambria" w:hAnsi="Cambria"/>
        </w:rPr>
        <w:t>362.900,00</w:t>
      </w:r>
      <w:r w:rsidR="00F6750C">
        <w:rPr>
          <w:rFonts w:ascii="Cambria" w:hAnsi="Cambria"/>
        </w:rPr>
        <w:t xml:space="preserve"> EUR</w:t>
      </w:r>
      <w:r w:rsidR="00B01951">
        <w:rPr>
          <w:rFonts w:ascii="Cambria" w:hAnsi="Cambria"/>
        </w:rPr>
        <w:t xml:space="preserve"> i </w:t>
      </w:r>
      <w:r w:rsidR="005D26C8">
        <w:rPr>
          <w:rFonts w:ascii="Cambria" w:hAnsi="Cambria"/>
        </w:rPr>
        <w:t>prenesenih V/M prihoda za posebne namjene</w:t>
      </w:r>
      <w:r w:rsidR="00B01951">
        <w:rPr>
          <w:rFonts w:ascii="Cambria" w:hAnsi="Cambria"/>
        </w:rPr>
        <w:t xml:space="preserve"> u iznosu od 50.000,00 EUR</w:t>
      </w:r>
      <w:r w:rsidRPr="006D66FC">
        <w:rPr>
          <w:rFonts w:ascii="Cambria" w:hAnsi="Cambria"/>
        </w:rPr>
        <w:t>;</w:t>
      </w:r>
    </w:p>
    <w:p w14:paraId="5195E0C0" w14:textId="35FF935D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Održavanje javnih zelenih površina planirano u iznosu od </w:t>
      </w:r>
      <w:r w:rsidR="00B25578">
        <w:rPr>
          <w:rFonts w:ascii="Cambria" w:hAnsi="Cambria"/>
        </w:rPr>
        <w:t>15</w:t>
      </w:r>
      <w:r w:rsidR="003A6D4D">
        <w:rPr>
          <w:rFonts w:ascii="Cambria" w:hAnsi="Cambria"/>
        </w:rPr>
        <w:t xml:space="preserve">.000,00 </w:t>
      </w:r>
      <w:r w:rsidR="001022D3">
        <w:rPr>
          <w:rFonts w:ascii="Cambria" w:hAnsi="Cambria"/>
        </w:rPr>
        <w:t>EUR</w:t>
      </w:r>
      <w:r w:rsidR="003D76A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3D76A3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za posebne namjene;</w:t>
      </w:r>
    </w:p>
    <w:p w14:paraId="7DDBF64B" w14:textId="01949A26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Održavanje javne rasvjete planirano u iznosu od </w:t>
      </w:r>
      <w:r w:rsidR="00B01951">
        <w:rPr>
          <w:rFonts w:ascii="Cambria" w:hAnsi="Cambria"/>
        </w:rPr>
        <w:t>76</w:t>
      </w:r>
      <w:r w:rsidR="003A6D4D">
        <w:rPr>
          <w:rFonts w:ascii="Cambria" w:hAnsi="Cambria"/>
        </w:rPr>
        <w:t>.</w:t>
      </w:r>
      <w:r w:rsidR="00B01951">
        <w:rPr>
          <w:rFonts w:ascii="Cambria" w:hAnsi="Cambria"/>
        </w:rPr>
        <w:t>4</w:t>
      </w:r>
      <w:r w:rsidR="003A6D4D">
        <w:rPr>
          <w:rFonts w:ascii="Cambria" w:hAnsi="Cambria"/>
        </w:rPr>
        <w:t xml:space="preserve">00,00 </w:t>
      </w:r>
      <w:r w:rsidR="001022D3">
        <w:rPr>
          <w:rFonts w:ascii="Cambria" w:hAnsi="Cambria"/>
        </w:rPr>
        <w:t>EUR</w:t>
      </w:r>
      <w:r w:rsidR="003D76A3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3D76A3">
        <w:rPr>
          <w:rFonts w:ascii="Cambria" w:hAnsi="Cambria"/>
        </w:rPr>
        <w:t>iz prihoda za posebne namjene</w:t>
      </w:r>
      <w:r w:rsidR="00B25578">
        <w:rPr>
          <w:rFonts w:ascii="Cambria" w:hAnsi="Cambria"/>
        </w:rPr>
        <w:t>;</w:t>
      </w:r>
    </w:p>
    <w:p w14:paraId="4DD06B24" w14:textId="53E796EB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Zimska služba planirana u iznosu od </w:t>
      </w:r>
      <w:r w:rsidR="00B01951">
        <w:rPr>
          <w:rFonts w:ascii="Cambria" w:hAnsi="Cambria"/>
        </w:rPr>
        <w:t>40.600</w:t>
      </w:r>
      <w:r w:rsidR="003A6D4D">
        <w:rPr>
          <w:rFonts w:ascii="Cambria" w:hAnsi="Cambria"/>
        </w:rPr>
        <w:t xml:space="preserve">,00 </w:t>
      </w:r>
      <w:r w:rsidR="001022D3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3D76A3" w:rsidRPr="006D66FC">
        <w:rPr>
          <w:rFonts w:ascii="Cambria" w:hAnsi="Cambria"/>
        </w:rPr>
        <w:t xml:space="preserve">financirano </w:t>
      </w:r>
      <w:r w:rsidR="003D76A3">
        <w:rPr>
          <w:rFonts w:ascii="Cambria" w:hAnsi="Cambria"/>
        </w:rPr>
        <w:t>iz</w:t>
      </w:r>
      <w:r w:rsidR="003D76A3" w:rsidRPr="006D66FC">
        <w:rPr>
          <w:rFonts w:ascii="Cambria" w:hAnsi="Cambria"/>
        </w:rPr>
        <w:t xml:space="preserve"> prihoda za posebne namjene;</w:t>
      </w:r>
    </w:p>
    <w:p w14:paraId="4FAB1839" w14:textId="4DF4F0C3" w:rsidR="006D66FC" w:rsidRPr="006D66FC" w:rsidRDefault="00B2557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D66FC" w:rsidRPr="006D66FC">
        <w:rPr>
          <w:rFonts w:ascii="Cambria" w:hAnsi="Cambria"/>
        </w:rPr>
        <w:t xml:space="preserve">. Odvodnja atmosferskih voda (mali građevinski radovi) planirano u iznosu od </w:t>
      </w:r>
      <w:r>
        <w:rPr>
          <w:rFonts w:ascii="Cambria" w:hAnsi="Cambria"/>
        </w:rPr>
        <w:t>80</w:t>
      </w:r>
      <w:r w:rsidR="003A6D4D">
        <w:rPr>
          <w:rFonts w:ascii="Cambria" w:hAnsi="Cambria"/>
        </w:rPr>
        <w:t xml:space="preserve">.000,00 </w:t>
      </w:r>
      <w:r w:rsidR="001022D3">
        <w:rPr>
          <w:rFonts w:ascii="Cambria" w:hAnsi="Cambria"/>
        </w:rPr>
        <w:t>EUR</w:t>
      </w:r>
      <w:r w:rsidR="003D76A3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</w:t>
      </w:r>
      <w:r w:rsidR="003D76A3" w:rsidRPr="006D66FC">
        <w:rPr>
          <w:rFonts w:ascii="Cambria" w:hAnsi="Cambria"/>
        </w:rPr>
        <w:t xml:space="preserve">financirano </w:t>
      </w:r>
      <w:r w:rsidR="003D76A3">
        <w:rPr>
          <w:rFonts w:ascii="Cambria" w:hAnsi="Cambria"/>
        </w:rPr>
        <w:t>iz</w:t>
      </w:r>
      <w:r w:rsidR="003D76A3" w:rsidRPr="006D66FC">
        <w:rPr>
          <w:rFonts w:ascii="Cambria" w:hAnsi="Cambria"/>
        </w:rPr>
        <w:t xml:space="preserve"> prihoda za posebne namjene;</w:t>
      </w:r>
    </w:p>
    <w:p w14:paraId="64B319B1" w14:textId="63C62F3A" w:rsidR="006D66FC" w:rsidRPr="006D66FC" w:rsidRDefault="00B01951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Natječaji i oglasi planirani u iznosu od </w:t>
      </w:r>
      <w:r w:rsidR="00B25578">
        <w:rPr>
          <w:rFonts w:ascii="Cambria" w:hAnsi="Cambria"/>
        </w:rPr>
        <w:t>8</w:t>
      </w:r>
      <w:r w:rsidR="003A6D4D">
        <w:rPr>
          <w:rFonts w:ascii="Cambria" w:hAnsi="Cambria"/>
        </w:rPr>
        <w:t xml:space="preserve">.000,00 </w:t>
      </w:r>
      <w:r w:rsidR="001022D3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3D76A3" w:rsidRPr="006D66FC">
        <w:rPr>
          <w:rFonts w:ascii="Cambria" w:hAnsi="Cambria"/>
        </w:rPr>
        <w:t xml:space="preserve">financirano </w:t>
      </w:r>
      <w:r w:rsidR="003D76A3">
        <w:rPr>
          <w:rFonts w:ascii="Cambria" w:hAnsi="Cambria"/>
        </w:rPr>
        <w:t>iz</w:t>
      </w:r>
      <w:r w:rsidR="003D76A3" w:rsidRPr="006D66FC">
        <w:rPr>
          <w:rFonts w:ascii="Cambria" w:hAnsi="Cambria"/>
        </w:rPr>
        <w:t xml:space="preserve"> </w:t>
      </w:r>
      <w:r w:rsidR="003D76A3">
        <w:rPr>
          <w:rFonts w:ascii="Cambria" w:hAnsi="Cambria"/>
        </w:rPr>
        <w:t xml:space="preserve">općih </w:t>
      </w:r>
      <w:r w:rsidR="003D76A3" w:rsidRPr="006D66FC">
        <w:rPr>
          <w:rFonts w:ascii="Cambria" w:hAnsi="Cambria"/>
        </w:rPr>
        <w:t xml:space="preserve">prihoda </w:t>
      </w:r>
      <w:r w:rsidR="003D76A3">
        <w:rPr>
          <w:rFonts w:ascii="Cambria" w:hAnsi="Cambria"/>
        </w:rPr>
        <w:t>i primitaka</w:t>
      </w:r>
      <w:r w:rsidR="003D76A3" w:rsidRPr="006D66FC">
        <w:rPr>
          <w:rFonts w:ascii="Cambria" w:hAnsi="Cambria"/>
        </w:rPr>
        <w:t>;</w:t>
      </w:r>
    </w:p>
    <w:p w14:paraId="45ED99DB" w14:textId="2E50575A" w:rsidR="006D66FC" w:rsidRPr="006D66FC" w:rsidRDefault="00B01951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</w:t>
      </w:r>
      <w:r w:rsidR="006D66FC" w:rsidRPr="006D66FC">
        <w:rPr>
          <w:rFonts w:ascii="Cambria" w:hAnsi="Cambria"/>
        </w:rPr>
        <w:t xml:space="preserve">. Popravak pješačkih staza na području Općine Kloštar Ivanić planirano je u iznosu od </w:t>
      </w:r>
      <w:r w:rsidR="00D453BA">
        <w:rPr>
          <w:rFonts w:ascii="Cambria" w:hAnsi="Cambria"/>
        </w:rPr>
        <w:t>60</w:t>
      </w:r>
      <w:r w:rsidR="00B25578">
        <w:rPr>
          <w:rFonts w:ascii="Cambria" w:hAnsi="Cambria"/>
        </w:rPr>
        <w:t>.000</w:t>
      </w:r>
      <w:r w:rsidR="003A6D4D">
        <w:rPr>
          <w:rFonts w:ascii="Cambria" w:hAnsi="Cambria"/>
        </w:rPr>
        <w:t xml:space="preserve">,00 </w:t>
      </w:r>
      <w:r w:rsidR="001022D3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financirano </w:t>
      </w:r>
      <w:r w:rsidR="003D76A3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</w:t>
      </w:r>
      <w:r w:rsidR="003D76A3">
        <w:rPr>
          <w:rFonts w:ascii="Cambria" w:hAnsi="Cambria"/>
        </w:rPr>
        <w:t>;</w:t>
      </w:r>
    </w:p>
    <w:p w14:paraId="47343861" w14:textId="19639143" w:rsidR="006D66FC" w:rsidRPr="006D66FC" w:rsidRDefault="00B01951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</w:t>
      </w:r>
      <w:r w:rsidR="006D66FC" w:rsidRPr="006D66FC">
        <w:rPr>
          <w:rFonts w:ascii="Cambria" w:hAnsi="Cambria"/>
        </w:rPr>
        <w:t>. Postava ploča s imenima ulica, oznaka</w:t>
      </w:r>
      <w:r w:rsidR="005D26C8">
        <w:rPr>
          <w:rFonts w:ascii="Cambria" w:hAnsi="Cambria"/>
        </w:rPr>
        <w:t>ma</w:t>
      </w:r>
      <w:r w:rsidR="006D66FC" w:rsidRPr="006D66FC">
        <w:rPr>
          <w:rFonts w:ascii="Cambria" w:hAnsi="Cambria"/>
        </w:rPr>
        <w:t xml:space="preserve"> naselja i sl</w:t>
      </w:r>
      <w:r w:rsidR="005D26C8">
        <w:rPr>
          <w:rFonts w:ascii="Cambria" w:hAnsi="Cambria"/>
        </w:rPr>
        <w:t>ično</w:t>
      </w:r>
      <w:r w:rsidR="006D66FC" w:rsidRPr="006D66FC">
        <w:rPr>
          <w:rFonts w:ascii="Cambria" w:hAnsi="Cambria"/>
        </w:rPr>
        <w:t xml:space="preserve"> planirana u iznosu od </w:t>
      </w:r>
      <w:r w:rsidR="003A6D4D">
        <w:rPr>
          <w:rFonts w:ascii="Cambria" w:hAnsi="Cambria"/>
        </w:rPr>
        <w:t xml:space="preserve">2.000,00 </w:t>
      </w:r>
      <w:r w:rsidR="001022D3">
        <w:rPr>
          <w:rFonts w:ascii="Cambria" w:hAnsi="Cambria"/>
        </w:rPr>
        <w:t>EUR</w:t>
      </w:r>
      <w:r w:rsidR="00724D43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</w:t>
      </w:r>
      <w:r w:rsidR="001022D3">
        <w:rPr>
          <w:rFonts w:ascii="Cambria" w:hAnsi="Cambria"/>
        </w:rPr>
        <w:t>o</w:t>
      </w:r>
      <w:r w:rsidR="006D66FC" w:rsidRPr="006D66FC">
        <w:rPr>
          <w:rFonts w:ascii="Cambria" w:hAnsi="Cambria"/>
        </w:rPr>
        <w:t xml:space="preserve"> </w:t>
      </w:r>
      <w:r w:rsidR="00724D43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3963C891" w14:textId="740EE514" w:rsidR="006D66FC" w:rsidRPr="006D66FC" w:rsidRDefault="00B01951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6D66FC" w:rsidRPr="006D66FC">
        <w:rPr>
          <w:rFonts w:ascii="Cambria" w:hAnsi="Cambria"/>
        </w:rPr>
        <w:t xml:space="preserve">. Održavanje građevinskih uređaja i predmeta javne namjene (nadstrešnice, zdenci, spomenici) planirano u iznosu od </w:t>
      </w:r>
      <w:r w:rsidR="00D453BA">
        <w:rPr>
          <w:rFonts w:ascii="Cambria" w:hAnsi="Cambria"/>
        </w:rPr>
        <w:t>20.0</w:t>
      </w:r>
      <w:r w:rsidR="003A6D4D">
        <w:rPr>
          <w:rFonts w:ascii="Cambria" w:hAnsi="Cambria"/>
        </w:rPr>
        <w:t xml:space="preserve">00,00 </w:t>
      </w:r>
      <w:r w:rsidR="001022D3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financirano </w:t>
      </w:r>
      <w:r w:rsidR="00724D43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</w:t>
      </w:r>
      <w:r w:rsidR="00724D43">
        <w:rPr>
          <w:rFonts w:ascii="Cambria" w:hAnsi="Cambria"/>
        </w:rPr>
        <w:t>prihoda za posebne namjene;</w:t>
      </w:r>
    </w:p>
    <w:p w14:paraId="441228A9" w14:textId="289A4D68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B01951">
        <w:rPr>
          <w:rFonts w:ascii="Cambria" w:hAnsi="Cambria"/>
        </w:rPr>
        <w:t>0</w:t>
      </w:r>
      <w:r w:rsidRPr="006D66FC">
        <w:rPr>
          <w:rFonts w:ascii="Cambria" w:hAnsi="Cambria"/>
        </w:rPr>
        <w:t xml:space="preserve">. Dezinfekcija, dezinsekcija, deratizacija planirana u iznosu od </w:t>
      </w:r>
      <w:r w:rsidR="00B25578">
        <w:rPr>
          <w:rFonts w:ascii="Cambria" w:hAnsi="Cambria"/>
        </w:rPr>
        <w:t>33.000</w:t>
      </w:r>
      <w:r w:rsidR="003A6D4D">
        <w:rPr>
          <w:rFonts w:ascii="Cambria" w:hAnsi="Cambria"/>
        </w:rPr>
        <w:t xml:space="preserve">,00 </w:t>
      </w:r>
      <w:r w:rsidR="001022D3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</w:t>
      </w:r>
      <w:r w:rsidR="00724D43">
        <w:rPr>
          <w:rFonts w:ascii="Cambria" w:hAnsi="Cambria"/>
        </w:rPr>
        <w:t xml:space="preserve"> iz</w:t>
      </w:r>
      <w:r w:rsidRPr="006D66FC">
        <w:rPr>
          <w:rFonts w:ascii="Cambria" w:hAnsi="Cambria"/>
        </w:rPr>
        <w:t xml:space="preserve"> prihoda za posebne namjene</w:t>
      </w:r>
      <w:r w:rsidR="00724D43">
        <w:rPr>
          <w:rFonts w:ascii="Cambria" w:hAnsi="Cambria"/>
        </w:rPr>
        <w:t>;</w:t>
      </w:r>
    </w:p>
    <w:p w14:paraId="07AEA7E6" w14:textId="674F42D8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B01951">
        <w:rPr>
          <w:rFonts w:ascii="Cambria" w:hAnsi="Cambria"/>
        </w:rPr>
        <w:t>1</w:t>
      </w:r>
      <w:r w:rsidRPr="006D66FC">
        <w:rPr>
          <w:rFonts w:ascii="Cambria" w:hAnsi="Cambria"/>
        </w:rPr>
        <w:t>. Veterinarsko – higijeničarski poslovi (izlov pasa i sl</w:t>
      </w:r>
      <w:r w:rsidR="005E53CB">
        <w:rPr>
          <w:rFonts w:ascii="Cambria" w:hAnsi="Cambria"/>
        </w:rPr>
        <w:t>ično</w:t>
      </w:r>
      <w:r w:rsidRPr="006D66FC">
        <w:rPr>
          <w:rFonts w:ascii="Cambria" w:hAnsi="Cambria"/>
        </w:rPr>
        <w:t xml:space="preserve">) planirani u iznosu od </w:t>
      </w:r>
      <w:r w:rsidR="003A6D4D">
        <w:rPr>
          <w:rFonts w:ascii="Cambria" w:hAnsi="Cambria"/>
        </w:rPr>
        <w:t>2</w:t>
      </w:r>
      <w:r w:rsidR="00B25578">
        <w:rPr>
          <w:rFonts w:ascii="Cambria" w:hAnsi="Cambria"/>
        </w:rPr>
        <w:t>1</w:t>
      </w:r>
      <w:r w:rsidR="003A6D4D">
        <w:rPr>
          <w:rFonts w:ascii="Cambria" w:hAnsi="Cambria"/>
        </w:rPr>
        <w:t>.</w:t>
      </w:r>
      <w:r w:rsidR="00B25578">
        <w:rPr>
          <w:rFonts w:ascii="Cambria" w:hAnsi="Cambria"/>
        </w:rPr>
        <w:t>5</w:t>
      </w:r>
      <w:r w:rsidR="003A6D4D">
        <w:rPr>
          <w:rFonts w:ascii="Cambria" w:hAnsi="Cambria"/>
        </w:rPr>
        <w:t xml:space="preserve">00,00 </w:t>
      </w:r>
      <w:r w:rsidR="001022D3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</w:t>
      </w:r>
      <w:r w:rsidR="00724D43">
        <w:rPr>
          <w:rFonts w:ascii="Cambria" w:hAnsi="Cambria"/>
        </w:rPr>
        <w:t>iz prihoda za posebne namjene;</w:t>
      </w:r>
    </w:p>
    <w:p w14:paraId="526BE77D" w14:textId="6959F5CC" w:rsidR="006D66FC" w:rsidRPr="00B25578" w:rsidRDefault="006D66FC" w:rsidP="00D1764F">
      <w:pPr>
        <w:spacing w:after="0" w:line="276" w:lineRule="auto"/>
        <w:rPr>
          <w:rFonts w:ascii="Cambria" w:hAnsi="Cambria"/>
        </w:rPr>
      </w:pPr>
      <w:r w:rsidRPr="00B25578">
        <w:rPr>
          <w:rFonts w:ascii="Cambria" w:hAnsi="Cambria"/>
        </w:rPr>
        <w:t>1</w:t>
      </w:r>
      <w:r w:rsidR="00B01951">
        <w:rPr>
          <w:rFonts w:ascii="Cambria" w:hAnsi="Cambria"/>
        </w:rPr>
        <w:t>2</w:t>
      </w:r>
      <w:r w:rsidRPr="00B25578">
        <w:rPr>
          <w:rFonts w:ascii="Cambria" w:hAnsi="Cambria"/>
        </w:rPr>
        <w:t xml:space="preserve">. Sanacija divljih odlagališta planirana u iznosu od </w:t>
      </w:r>
      <w:r w:rsidR="003A6D4D" w:rsidRPr="00B25578">
        <w:rPr>
          <w:rFonts w:ascii="Cambria" w:hAnsi="Cambria"/>
        </w:rPr>
        <w:t xml:space="preserve">6.000,00 </w:t>
      </w:r>
      <w:r w:rsidR="001022D3" w:rsidRPr="00B25578">
        <w:rPr>
          <w:rFonts w:ascii="Cambria" w:hAnsi="Cambria"/>
        </w:rPr>
        <w:t>EUR,</w:t>
      </w:r>
      <w:r w:rsidRPr="00B25578">
        <w:rPr>
          <w:rFonts w:ascii="Cambria" w:hAnsi="Cambria"/>
        </w:rPr>
        <w:t xml:space="preserve"> financirana </w:t>
      </w:r>
      <w:r w:rsidR="005D26C8">
        <w:rPr>
          <w:rFonts w:ascii="Cambria" w:hAnsi="Cambria"/>
        </w:rPr>
        <w:t>iz</w:t>
      </w:r>
      <w:r w:rsidRPr="00B25578">
        <w:rPr>
          <w:rFonts w:ascii="Cambria" w:hAnsi="Cambria"/>
        </w:rPr>
        <w:t xml:space="preserve"> pomoći;</w:t>
      </w:r>
    </w:p>
    <w:p w14:paraId="3C2BF531" w14:textId="7A77369C" w:rsidR="00B25578" w:rsidRPr="00B25578" w:rsidRDefault="006D66FC" w:rsidP="00B25578">
      <w:pPr>
        <w:spacing w:after="0"/>
        <w:rPr>
          <w:rFonts w:ascii="Cambria" w:hAnsi="Cambria"/>
        </w:rPr>
      </w:pPr>
      <w:r w:rsidRPr="00B25578">
        <w:rPr>
          <w:rFonts w:ascii="Cambria" w:hAnsi="Cambria"/>
        </w:rPr>
        <w:t>1</w:t>
      </w:r>
      <w:r w:rsidR="00B01951">
        <w:rPr>
          <w:rFonts w:ascii="Cambria" w:hAnsi="Cambria"/>
        </w:rPr>
        <w:t>3</w:t>
      </w:r>
      <w:r w:rsidRPr="00B25578">
        <w:rPr>
          <w:rFonts w:ascii="Cambria" w:hAnsi="Cambria"/>
        </w:rPr>
        <w:t xml:space="preserve">. Prigodno ukrašavanje naselja planirano u iznosu od </w:t>
      </w:r>
      <w:r w:rsidR="00D453BA">
        <w:rPr>
          <w:rFonts w:ascii="Cambria" w:hAnsi="Cambria"/>
        </w:rPr>
        <w:t>1</w:t>
      </w:r>
      <w:r w:rsidR="00B25578" w:rsidRPr="00B25578">
        <w:rPr>
          <w:rFonts w:ascii="Cambria" w:hAnsi="Cambria"/>
        </w:rPr>
        <w:t>4</w:t>
      </w:r>
      <w:r w:rsidR="003A6D4D" w:rsidRPr="00B25578">
        <w:rPr>
          <w:rFonts w:ascii="Cambria" w:hAnsi="Cambria"/>
        </w:rPr>
        <w:t xml:space="preserve">.000,00 </w:t>
      </w:r>
      <w:r w:rsidR="001022D3" w:rsidRPr="00B25578">
        <w:rPr>
          <w:rFonts w:ascii="Cambria" w:hAnsi="Cambria"/>
        </w:rPr>
        <w:t>EUR,</w:t>
      </w:r>
      <w:r w:rsidRPr="00B25578">
        <w:rPr>
          <w:rFonts w:ascii="Cambria" w:hAnsi="Cambria"/>
        </w:rPr>
        <w:t xml:space="preserve"> financirano </w:t>
      </w:r>
      <w:r w:rsidR="00B25578" w:rsidRPr="00B25578">
        <w:rPr>
          <w:rFonts w:ascii="Cambria" w:hAnsi="Cambria"/>
        </w:rPr>
        <w:t>iz prihoda za posebne namjene</w:t>
      </w:r>
      <w:r w:rsidRPr="00B25578">
        <w:rPr>
          <w:rFonts w:ascii="Cambria" w:hAnsi="Cambria"/>
        </w:rPr>
        <w:t>;</w:t>
      </w:r>
    </w:p>
    <w:p w14:paraId="75BE961A" w14:textId="2632D5A8" w:rsidR="00B25578" w:rsidRPr="00B25578" w:rsidRDefault="00B25578" w:rsidP="00B25578">
      <w:pPr>
        <w:spacing w:after="0"/>
        <w:rPr>
          <w:rFonts w:ascii="Cambria" w:hAnsi="Cambria"/>
        </w:rPr>
      </w:pPr>
      <w:r w:rsidRPr="00B25578">
        <w:rPr>
          <w:rFonts w:ascii="Cambria" w:hAnsi="Cambria"/>
        </w:rPr>
        <w:t>1</w:t>
      </w:r>
      <w:r w:rsidR="00D453BA">
        <w:rPr>
          <w:rFonts w:ascii="Cambria" w:hAnsi="Cambria"/>
        </w:rPr>
        <w:t>4</w:t>
      </w:r>
      <w:r w:rsidRPr="00B25578">
        <w:rPr>
          <w:rFonts w:ascii="Cambria" w:hAnsi="Cambria"/>
        </w:rPr>
        <w:t>.</w:t>
      </w:r>
      <w:r>
        <w:rPr>
          <w:rFonts w:ascii="Cambria" w:hAnsi="Cambria"/>
        </w:rPr>
        <w:t xml:space="preserve"> Održavanje i hortikultura javnih površina na području OKI u iznosu od 25.000,00 EUR, financirano </w:t>
      </w:r>
      <w:r w:rsidR="005D26C8">
        <w:rPr>
          <w:rFonts w:ascii="Cambria" w:hAnsi="Cambria"/>
        </w:rPr>
        <w:t>iz</w:t>
      </w:r>
      <w:r>
        <w:rPr>
          <w:rFonts w:ascii="Cambria" w:hAnsi="Cambria"/>
        </w:rPr>
        <w:t xml:space="preserve"> općih prihoda i primitaka.</w:t>
      </w:r>
    </w:p>
    <w:p w14:paraId="24E2EB7D" w14:textId="77777777" w:rsidR="000E4676" w:rsidRPr="006D66FC" w:rsidRDefault="000E4676" w:rsidP="00D1764F">
      <w:pPr>
        <w:spacing w:after="0" w:line="360" w:lineRule="auto"/>
        <w:rPr>
          <w:rFonts w:ascii="Cambria" w:hAnsi="Cambria"/>
        </w:rPr>
      </w:pPr>
    </w:p>
    <w:p w14:paraId="7F7BF977" w14:textId="72B8E15D" w:rsidR="00182F1D" w:rsidRPr="00F50C4C" w:rsidRDefault="00EB39EA" w:rsidP="00F50C4C">
      <w:pPr>
        <w:spacing w:after="0" w:line="360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1006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RAZVOJ I SIGURNOST PROMETA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DE1F15">
        <w:rPr>
          <w:rFonts w:ascii="Cambria" w:hAnsi="Cambria"/>
          <w:b/>
          <w:bCs/>
        </w:rPr>
        <w:t>1.382.826,54</w:t>
      </w:r>
      <w:r w:rsidR="003A6D4D">
        <w:rPr>
          <w:rFonts w:ascii="Cambria" w:hAnsi="Cambria"/>
          <w:b/>
          <w:bCs/>
        </w:rPr>
        <w:t xml:space="preserve"> </w:t>
      </w:r>
      <w:r w:rsidR="00A8566C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42E1DF9D" w14:textId="31F122A6" w:rsidR="006D66FC" w:rsidRPr="00604B87" w:rsidRDefault="006D66FC" w:rsidP="00182F1D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Izgradnja i asfaltiranje cesta, </w:t>
      </w:r>
      <w:r w:rsidR="00521423">
        <w:rPr>
          <w:rFonts w:ascii="Cambria" w:hAnsi="Cambria"/>
        </w:rPr>
        <w:t>pješačkih staza</w:t>
      </w:r>
      <w:r w:rsidRPr="006D66FC">
        <w:rPr>
          <w:rFonts w:ascii="Cambria" w:hAnsi="Cambria"/>
        </w:rPr>
        <w:t>, trgova, park</w:t>
      </w:r>
      <w:r w:rsidR="00521423">
        <w:rPr>
          <w:rFonts w:ascii="Cambria" w:hAnsi="Cambria"/>
        </w:rPr>
        <w:t>ova</w:t>
      </w:r>
      <w:r w:rsidRPr="006D66FC">
        <w:rPr>
          <w:rFonts w:ascii="Cambria" w:hAnsi="Cambria"/>
        </w:rPr>
        <w:t xml:space="preserve">, raskrižja planirana u iznosu od </w:t>
      </w:r>
      <w:r w:rsidR="00DC702B">
        <w:rPr>
          <w:rFonts w:ascii="Cambria" w:hAnsi="Cambria"/>
        </w:rPr>
        <w:t>631.826</w:t>
      </w:r>
      <w:r w:rsidR="00521423">
        <w:rPr>
          <w:rFonts w:ascii="Cambria" w:hAnsi="Cambria"/>
        </w:rPr>
        <w:t>,</w:t>
      </w:r>
      <w:r w:rsidR="00DC702B">
        <w:rPr>
          <w:rFonts w:ascii="Cambria" w:hAnsi="Cambria"/>
        </w:rPr>
        <w:t>54</w:t>
      </w:r>
      <w:r w:rsidR="003A6D4D">
        <w:rPr>
          <w:rFonts w:ascii="Cambria" w:hAnsi="Cambria"/>
        </w:rPr>
        <w:t xml:space="preserve"> </w:t>
      </w:r>
      <w:r w:rsidR="00A8566C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8634CD">
        <w:rPr>
          <w:rFonts w:ascii="Cambria" w:hAnsi="Cambria"/>
        </w:rPr>
        <w:t>financirano iz</w:t>
      </w:r>
      <w:r w:rsidR="00DC702B">
        <w:rPr>
          <w:rFonts w:ascii="Cambria" w:hAnsi="Cambria"/>
        </w:rPr>
        <w:t xml:space="preserve"> općih prihoda i primitaka u iznosu od 39.066,54 EUR,</w:t>
      </w:r>
      <w:r w:rsidR="008634CD">
        <w:rPr>
          <w:rFonts w:ascii="Cambria" w:hAnsi="Cambria"/>
        </w:rPr>
        <w:t xml:space="preserve"> prihoda za posebne namjene u iznosu </w:t>
      </w:r>
      <w:r w:rsidR="00A8566C">
        <w:rPr>
          <w:rFonts w:ascii="Cambria" w:hAnsi="Cambria"/>
        </w:rPr>
        <w:t xml:space="preserve">od </w:t>
      </w:r>
      <w:r w:rsidR="00DC702B">
        <w:rPr>
          <w:rFonts w:ascii="Cambria" w:hAnsi="Cambria"/>
        </w:rPr>
        <w:t>19.290,00</w:t>
      </w:r>
      <w:r w:rsidR="008634CD">
        <w:rPr>
          <w:rFonts w:ascii="Cambria" w:hAnsi="Cambria"/>
        </w:rPr>
        <w:t xml:space="preserve"> EUR</w:t>
      </w:r>
      <w:r w:rsidR="00A8566C">
        <w:rPr>
          <w:rFonts w:ascii="Cambria" w:hAnsi="Cambria"/>
        </w:rPr>
        <w:t>,</w:t>
      </w:r>
      <w:r w:rsidR="008634CD">
        <w:rPr>
          <w:rFonts w:ascii="Cambria" w:hAnsi="Cambria"/>
        </w:rPr>
        <w:t xml:space="preserve"> </w:t>
      </w:r>
      <w:r w:rsidR="00DE1F15">
        <w:rPr>
          <w:rFonts w:ascii="Cambria" w:hAnsi="Cambria"/>
        </w:rPr>
        <w:t>iz</w:t>
      </w:r>
      <w:r w:rsidR="008634CD">
        <w:rPr>
          <w:rFonts w:ascii="Cambria" w:hAnsi="Cambria"/>
        </w:rPr>
        <w:t xml:space="preserve"> pomoći u iznosu </w:t>
      </w:r>
      <w:r w:rsidR="00A8566C">
        <w:rPr>
          <w:rFonts w:ascii="Cambria" w:hAnsi="Cambria"/>
        </w:rPr>
        <w:t xml:space="preserve">od </w:t>
      </w:r>
      <w:r w:rsidR="00DC702B">
        <w:rPr>
          <w:rFonts w:ascii="Cambria" w:hAnsi="Cambria"/>
        </w:rPr>
        <w:t>170.700</w:t>
      </w:r>
      <w:r w:rsidR="008634CD">
        <w:rPr>
          <w:rFonts w:ascii="Cambria" w:hAnsi="Cambria"/>
        </w:rPr>
        <w:t xml:space="preserve">,00 EUR, </w:t>
      </w:r>
      <w:r w:rsidR="00DE1F15">
        <w:rPr>
          <w:rFonts w:ascii="Cambria" w:hAnsi="Cambria"/>
        </w:rPr>
        <w:t xml:space="preserve">iz prenesenih V/M pomoći u iznosu od 358.750,00 EUR i </w:t>
      </w:r>
      <w:r w:rsidR="00A8566C" w:rsidRPr="00DC702B">
        <w:rPr>
          <w:rFonts w:ascii="Cambria" w:hAnsi="Cambria"/>
        </w:rPr>
        <w:t xml:space="preserve">iz </w:t>
      </w:r>
      <w:r w:rsidR="00DC702B" w:rsidRPr="00DC702B">
        <w:rPr>
          <w:rFonts w:ascii="Cambria" w:hAnsi="Cambria"/>
        </w:rPr>
        <w:t>prihoda od prodaje, zamjene nefinancijske imovine i naknade s naslova osiguranja</w:t>
      </w:r>
      <w:r w:rsidR="00DC702B" w:rsidRPr="00604B87">
        <w:rPr>
          <w:rFonts w:ascii="Cambria" w:hAnsi="Cambria"/>
        </w:rPr>
        <w:t xml:space="preserve"> </w:t>
      </w:r>
      <w:r w:rsidR="008634CD" w:rsidRPr="00604B87">
        <w:rPr>
          <w:rFonts w:ascii="Cambria" w:hAnsi="Cambria"/>
        </w:rPr>
        <w:t xml:space="preserve">u iznosu </w:t>
      </w:r>
      <w:r w:rsidR="00DC702B">
        <w:rPr>
          <w:rFonts w:ascii="Cambria" w:hAnsi="Cambria"/>
        </w:rPr>
        <w:t>44.020</w:t>
      </w:r>
      <w:r w:rsidR="008634CD" w:rsidRPr="00604B87">
        <w:rPr>
          <w:rFonts w:ascii="Cambria" w:hAnsi="Cambria"/>
        </w:rPr>
        <w:t>,00 EUR</w:t>
      </w:r>
      <w:r w:rsidR="00DE1F15">
        <w:rPr>
          <w:rFonts w:ascii="Cambria" w:hAnsi="Cambria"/>
        </w:rPr>
        <w:t>.</w:t>
      </w:r>
    </w:p>
    <w:p w14:paraId="3D5D5132" w14:textId="6061CF75" w:rsidR="003A6D4D" w:rsidRPr="00604B87" w:rsidRDefault="006D66FC" w:rsidP="00182F1D">
      <w:pPr>
        <w:spacing w:after="0" w:line="276" w:lineRule="auto"/>
        <w:rPr>
          <w:rFonts w:ascii="Cambria" w:hAnsi="Cambria"/>
        </w:rPr>
      </w:pPr>
      <w:r w:rsidRPr="00604B87">
        <w:rPr>
          <w:rFonts w:ascii="Cambria" w:hAnsi="Cambria"/>
        </w:rPr>
        <w:t xml:space="preserve">2. Izgradnja groblja planirana u iznosu od </w:t>
      </w:r>
      <w:r w:rsidR="003E18D9">
        <w:rPr>
          <w:rFonts w:ascii="Cambria" w:hAnsi="Cambria"/>
        </w:rPr>
        <w:t>216.000,00</w:t>
      </w:r>
      <w:r w:rsidR="003A6D4D" w:rsidRPr="00604B87">
        <w:rPr>
          <w:rFonts w:ascii="Cambria" w:hAnsi="Cambria"/>
        </w:rPr>
        <w:t xml:space="preserve"> </w:t>
      </w:r>
      <w:r w:rsidR="00521423">
        <w:rPr>
          <w:rFonts w:ascii="Cambria" w:hAnsi="Cambria"/>
        </w:rPr>
        <w:t>EUR</w:t>
      </w:r>
      <w:r w:rsidRPr="00604B87">
        <w:rPr>
          <w:rFonts w:ascii="Cambria" w:hAnsi="Cambria"/>
        </w:rPr>
        <w:t xml:space="preserve">, financirano </w:t>
      </w:r>
      <w:r w:rsidR="008634CD" w:rsidRPr="00604B87">
        <w:rPr>
          <w:rFonts w:ascii="Cambria" w:hAnsi="Cambria"/>
        </w:rPr>
        <w:t>iz</w:t>
      </w:r>
      <w:r w:rsidRPr="00604B87">
        <w:rPr>
          <w:rFonts w:ascii="Cambria" w:hAnsi="Cambria"/>
        </w:rPr>
        <w:t xml:space="preserve"> </w:t>
      </w:r>
      <w:r w:rsidR="00521423">
        <w:rPr>
          <w:rFonts w:ascii="Cambria" w:hAnsi="Cambria"/>
        </w:rPr>
        <w:t xml:space="preserve">općih prihoda i primitaka u iznosu od </w:t>
      </w:r>
      <w:r w:rsidR="003E18D9">
        <w:rPr>
          <w:rFonts w:ascii="Cambria" w:hAnsi="Cambria"/>
        </w:rPr>
        <w:t>20.000,00</w:t>
      </w:r>
      <w:r w:rsidR="00521423">
        <w:rPr>
          <w:rFonts w:ascii="Cambria" w:hAnsi="Cambria"/>
        </w:rPr>
        <w:t xml:space="preserve"> EUR</w:t>
      </w:r>
      <w:r w:rsidR="003E18D9">
        <w:rPr>
          <w:rFonts w:ascii="Cambria" w:hAnsi="Cambria"/>
        </w:rPr>
        <w:t>;</w:t>
      </w:r>
      <w:r w:rsidR="00521423">
        <w:rPr>
          <w:rFonts w:ascii="Cambria" w:hAnsi="Cambria"/>
        </w:rPr>
        <w:t xml:space="preserve"> </w:t>
      </w:r>
      <w:r w:rsidRPr="00604B87">
        <w:rPr>
          <w:rFonts w:ascii="Cambria" w:hAnsi="Cambria"/>
        </w:rPr>
        <w:t xml:space="preserve">prihoda za posebne </w:t>
      </w:r>
      <w:r w:rsidR="008634CD" w:rsidRPr="00604B87">
        <w:rPr>
          <w:rFonts w:ascii="Cambria" w:hAnsi="Cambria"/>
        </w:rPr>
        <w:t>namjene</w:t>
      </w:r>
      <w:r w:rsidR="005034B2">
        <w:rPr>
          <w:rFonts w:ascii="Cambria" w:hAnsi="Cambria"/>
        </w:rPr>
        <w:t xml:space="preserve"> u iznosu od</w:t>
      </w:r>
      <w:r w:rsidR="00604B87" w:rsidRPr="00604B87">
        <w:rPr>
          <w:rFonts w:ascii="Cambria" w:hAnsi="Cambria"/>
        </w:rPr>
        <w:t xml:space="preserve"> </w:t>
      </w:r>
      <w:r w:rsidR="003E18D9">
        <w:rPr>
          <w:rFonts w:ascii="Cambria" w:hAnsi="Cambria"/>
        </w:rPr>
        <w:t>166.000,00</w:t>
      </w:r>
      <w:r w:rsidR="005034B2">
        <w:rPr>
          <w:rFonts w:ascii="Cambria" w:hAnsi="Cambria"/>
        </w:rPr>
        <w:t xml:space="preserve"> EUR</w:t>
      </w:r>
      <w:r w:rsidR="003E18D9">
        <w:rPr>
          <w:rFonts w:ascii="Cambria" w:hAnsi="Cambria"/>
        </w:rPr>
        <w:t xml:space="preserve"> i pomoći u iznosu od 30.000,00 EUR</w:t>
      </w:r>
      <w:r w:rsidR="008634CD" w:rsidRPr="00604B87">
        <w:rPr>
          <w:rFonts w:ascii="Cambria" w:hAnsi="Cambria"/>
        </w:rPr>
        <w:t>;</w:t>
      </w:r>
    </w:p>
    <w:p w14:paraId="3707C1DE" w14:textId="77777777" w:rsidR="00521423" w:rsidRDefault="006D66FC" w:rsidP="00182F1D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</w:t>
      </w:r>
      <w:r w:rsidR="003A6D4D">
        <w:rPr>
          <w:rFonts w:ascii="Cambria" w:hAnsi="Cambria"/>
        </w:rPr>
        <w:t>R</w:t>
      </w:r>
      <w:r w:rsidRPr="006D66FC">
        <w:rPr>
          <w:rFonts w:ascii="Cambria" w:hAnsi="Cambria"/>
        </w:rPr>
        <w:t>ekonstrukcij</w:t>
      </w:r>
      <w:r w:rsidR="003A6D4D">
        <w:rPr>
          <w:rFonts w:ascii="Cambria" w:hAnsi="Cambria"/>
        </w:rPr>
        <w:t>a nerazvrstanih cesta</w:t>
      </w:r>
      <w:r w:rsidRPr="006D66FC">
        <w:rPr>
          <w:rFonts w:ascii="Cambria" w:hAnsi="Cambria"/>
        </w:rPr>
        <w:t xml:space="preserve"> u iznosu od </w:t>
      </w:r>
      <w:r w:rsidR="003A6D4D">
        <w:rPr>
          <w:rFonts w:ascii="Cambria" w:hAnsi="Cambria"/>
        </w:rPr>
        <w:t xml:space="preserve">14.000,00 </w:t>
      </w:r>
      <w:r w:rsidR="005034B2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</w:t>
      </w:r>
      <w:r w:rsidR="008634CD">
        <w:rPr>
          <w:rFonts w:ascii="Cambria" w:hAnsi="Cambria"/>
        </w:rPr>
        <w:t>iz prihoda za posebne namjene</w:t>
      </w:r>
      <w:r w:rsidR="00521423">
        <w:rPr>
          <w:rFonts w:ascii="Cambria" w:hAnsi="Cambria"/>
        </w:rPr>
        <w:t>;</w:t>
      </w:r>
    </w:p>
    <w:p w14:paraId="4DC8466D" w14:textId="06BFBC14" w:rsidR="006D66FC" w:rsidRDefault="00521423" w:rsidP="00182F1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4. Rekonstrukcija ulice </w:t>
      </w:r>
      <w:r w:rsidR="003E18D9">
        <w:rPr>
          <w:rFonts w:ascii="Cambria" w:hAnsi="Cambria"/>
        </w:rPr>
        <w:t>Milke Trnine</w:t>
      </w:r>
      <w:r>
        <w:rPr>
          <w:rFonts w:ascii="Cambria" w:hAnsi="Cambria"/>
        </w:rPr>
        <w:t xml:space="preserve"> u iznosu od </w:t>
      </w:r>
      <w:r w:rsidR="003E18D9">
        <w:rPr>
          <w:rFonts w:ascii="Cambria" w:hAnsi="Cambria"/>
        </w:rPr>
        <w:t>57.000,00</w:t>
      </w:r>
      <w:r>
        <w:rPr>
          <w:rFonts w:ascii="Cambria" w:hAnsi="Cambria"/>
        </w:rPr>
        <w:t xml:space="preserve"> EUR, financirano iz prihoda za posebne namjene</w:t>
      </w:r>
      <w:r w:rsidR="00F123F5">
        <w:rPr>
          <w:rFonts w:ascii="Cambria" w:hAnsi="Cambria"/>
        </w:rPr>
        <w:t>;</w:t>
      </w:r>
    </w:p>
    <w:p w14:paraId="63CD631D" w14:textId="29F0F0EE" w:rsidR="00F123F5" w:rsidRDefault="00F123F5" w:rsidP="00182F1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5.</w:t>
      </w:r>
      <w:r w:rsidRPr="00F123F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Rekonstrukcija ulice Ribnjak u iznosu od </w:t>
      </w:r>
      <w:r w:rsidR="008619E1">
        <w:rPr>
          <w:rFonts w:ascii="Cambria" w:hAnsi="Cambria"/>
        </w:rPr>
        <w:t>464.000</w:t>
      </w:r>
      <w:r w:rsidR="00E2059C">
        <w:rPr>
          <w:rFonts w:ascii="Cambria" w:hAnsi="Cambria"/>
        </w:rPr>
        <w:t>,00</w:t>
      </w:r>
      <w:r>
        <w:rPr>
          <w:rFonts w:ascii="Cambria" w:hAnsi="Cambria"/>
        </w:rPr>
        <w:t xml:space="preserve"> EUR, financirano iz</w:t>
      </w:r>
      <w:r w:rsidR="008619E1">
        <w:rPr>
          <w:rFonts w:ascii="Cambria" w:hAnsi="Cambria"/>
        </w:rPr>
        <w:t xml:space="preserve"> općih prihoda i primitaka u iznosu od 224.654,00 EUR,</w:t>
      </w:r>
      <w:r>
        <w:rPr>
          <w:rFonts w:ascii="Cambria" w:hAnsi="Cambria"/>
        </w:rPr>
        <w:t xml:space="preserve"> prihoda za posebne namjene</w:t>
      </w:r>
      <w:r w:rsidR="00E2059C">
        <w:rPr>
          <w:rFonts w:ascii="Cambria" w:hAnsi="Cambria"/>
        </w:rPr>
        <w:t xml:space="preserve"> u iznosu od 189.346,00 EUR i pomoći u iznosu od 50.000,00 EUR</w:t>
      </w:r>
      <w:r>
        <w:rPr>
          <w:rFonts w:ascii="Cambria" w:hAnsi="Cambria"/>
        </w:rPr>
        <w:t>;</w:t>
      </w:r>
    </w:p>
    <w:p w14:paraId="65AD7454" w14:textId="409D83C5" w:rsidR="00182F1D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PROGRAM 1007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POTPORA POLJOPRIVREDI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CF61FF">
        <w:rPr>
          <w:rFonts w:ascii="Cambria" w:hAnsi="Cambria"/>
          <w:b/>
          <w:bCs/>
        </w:rPr>
        <w:t>199.548,57</w:t>
      </w:r>
      <w:r w:rsidR="001342ED">
        <w:rPr>
          <w:rFonts w:ascii="Cambria" w:hAnsi="Cambria"/>
          <w:b/>
          <w:bCs/>
        </w:rPr>
        <w:t xml:space="preserve"> </w:t>
      </w:r>
      <w:r w:rsidR="00C52FFF">
        <w:rPr>
          <w:rFonts w:ascii="Cambria" w:hAnsi="Cambria"/>
          <w:b/>
          <w:bCs/>
        </w:rPr>
        <w:t>EUR</w:t>
      </w:r>
      <w:r w:rsidR="001342ED">
        <w:rPr>
          <w:rFonts w:ascii="Cambria" w:hAnsi="Cambria"/>
          <w:b/>
          <w:bCs/>
        </w:rPr>
        <w:t>,</w:t>
      </w:r>
      <w:r w:rsidR="006D66FC" w:rsidRPr="006D66FC">
        <w:rPr>
          <w:rFonts w:ascii="Cambria" w:hAnsi="Cambria"/>
          <w:b/>
          <w:bCs/>
        </w:rPr>
        <w:t xml:space="preserve"> od toga:</w:t>
      </w:r>
    </w:p>
    <w:p w14:paraId="34826028" w14:textId="77777777" w:rsidR="00F50C4C" w:rsidRPr="00F50C4C" w:rsidRDefault="00F50C4C" w:rsidP="00D1764F">
      <w:pPr>
        <w:spacing w:after="0" w:line="276" w:lineRule="auto"/>
        <w:rPr>
          <w:rFonts w:ascii="Cambria" w:hAnsi="Cambria"/>
          <w:b/>
          <w:bCs/>
        </w:rPr>
      </w:pPr>
    </w:p>
    <w:p w14:paraId="6FCA23E7" w14:textId="06D99D18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Financiranje (kreditiranje) proljetne sjetve planirano u iznosu od </w:t>
      </w:r>
      <w:r w:rsidR="001342ED">
        <w:rPr>
          <w:rFonts w:ascii="Cambria" w:hAnsi="Cambria"/>
        </w:rPr>
        <w:t xml:space="preserve">80.000,00 </w:t>
      </w:r>
      <w:r w:rsidR="00271544">
        <w:rPr>
          <w:rFonts w:ascii="Cambria" w:hAnsi="Cambria"/>
        </w:rPr>
        <w:t>EUR</w:t>
      </w:r>
      <w:r w:rsidR="00713A17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financirano </w:t>
      </w:r>
      <w:r w:rsidR="00CF61FF">
        <w:rPr>
          <w:rFonts w:ascii="Cambria" w:hAnsi="Cambria"/>
        </w:rPr>
        <w:t xml:space="preserve">iz </w:t>
      </w:r>
      <w:r w:rsidR="00271544">
        <w:rPr>
          <w:rFonts w:ascii="Cambria" w:hAnsi="Cambria"/>
        </w:rPr>
        <w:t>namjenskih primitaka</w:t>
      </w:r>
      <w:r w:rsidRPr="006D66FC">
        <w:rPr>
          <w:rFonts w:ascii="Cambria" w:hAnsi="Cambria"/>
        </w:rPr>
        <w:t>;</w:t>
      </w:r>
    </w:p>
    <w:p w14:paraId="114494E3" w14:textId="05E8298A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</w:t>
      </w:r>
      <w:r w:rsidR="006D66FC" w:rsidRPr="006D66FC">
        <w:rPr>
          <w:rFonts w:ascii="Cambria" w:hAnsi="Cambria"/>
        </w:rPr>
        <w:t xml:space="preserve">. Subvencioniranje premije osiguranja u poljoprivredi planirano u iznosu od </w:t>
      </w:r>
      <w:r w:rsidR="006B080F">
        <w:rPr>
          <w:rFonts w:ascii="Cambria" w:hAnsi="Cambria"/>
        </w:rPr>
        <w:t>6.000,00</w:t>
      </w:r>
      <w:r w:rsidR="001342ED">
        <w:rPr>
          <w:rFonts w:ascii="Cambria" w:hAnsi="Cambria"/>
        </w:rPr>
        <w:t xml:space="preserve"> </w:t>
      </w:r>
      <w:r w:rsidR="00271544">
        <w:rPr>
          <w:rFonts w:ascii="Cambria" w:hAnsi="Cambria"/>
        </w:rPr>
        <w:t>EUR</w:t>
      </w:r>
      <w:r w:rsidR="0029047A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</w:t>
      </w:r>
      <w:r w:rsidR="00271544">
        <w:rPr>
          <w:rFonts w:ascii="Cambria" w:hAnsi="Cambria"/>
        </w:rPr>
        <w:t xml:space="preserve"> iz</w:t>
      </w:r>
      <w:r w:rsidR="006D66FC" w:rsidRPr="006D66FC">
        <w:rPr>
          <w:rFonts w:ascii="Cambria" w:hAnsi="Cambria"/>
        </w:rPr>
        <w:t xml:space="preserve"> prihoda od prodaje</w:t>
      </w:r>
      <w:r w:rsidR="006B080F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zamjene nefinancijske imovine i naknade s naslova osiguranja;</w:t>
      </w:r>
    </w:p>
    <w:p w14:paraId="0F107D4B" w14:textId="0E201EDA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6D66FC" w:rsidRPr="006D66FC">
        <w:rPr>
          <w:rFonts w:ascii="Cambria" w:hAnsi="Cambria"/>
        </w:rPr>
        <w:t xml:space="preserve">. Sufinanciranje troškova umjetnog osjemenjivanja krava plotkinja planirano u iznosu od </w:t>
      </w:r>
      <w:r w:rsidR="001342ED">
        <w:rPr>
          <w:rFonts w:ascii="Cambria" w:hAnsi="Cambria"/>
        </w:rPr>
        <w:t>3.1</w:t>
      </w:r>
      <w:r w:rsidR="006B080F">
        <w:rPr>
          <w:rFonts w:ascii="Cambria" w:hAnsi="Cambria"/>
        </w:rPr>
        <w:t>9</w:t>
      </w:r>
      <w:r w:rsidR="001342ED">
        <w:rPr>
          <w:rFonts w:ascii="Cambria" w:hAnsi="Cambria"/>
        </w:rPr>
        <w:t xml:space="preserve">5,00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44093C21" w14:textId="66E7A129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Subvencioniranje stručnog osposobljavanja u poljoprivredi planirano u iznosu od </w:t>
      </w:r>
      <w:r w:rsidR="001342ED">
        <w:rPr>
          <w:rFonts w:ascii="Cambria" w:hAnsi="Cambria"/>
        </w:rPr>
        <w:t>1.</w:t>
      </w:r>
      <w:r w:rsidR="006B080F">
        <w:rPr>
          <w:rFonts w:ascii="Cambria" w:hAnsi="Cambria"/>
        </w:rPr>
        <w:t>500</w:t>
      </w:r>
      <w:r w:rsidR="001342ED">
        <w:rPr>
          <w:rFonts w:ascii="Cambria" w:hAnsi="Cambria"/>
        </w:rPr>
        <w:t xml:space="preserve">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315492F5" w14:textId="5E57588E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D66FC" w:rsidRPr="006D66FC">
        <w:rPr>
          <w:rFonts w:ascii="Cambria" w:hAnsi="Cambria"/>
        </w:rPr>
        <w:t>. Subvencioniranje uzgojno</w:t>
      </w:r>
      <w:r w:rsidR="006B080F">
        <w:rPr>
          <w:rFonts w:ascii="Cambria" w:hAnsi="Cambria"/>
        </w:rPr>
        <w:t>-</w:t>
      </w:r>
      <w:r w:rsidR="006D66FC" w:rsidRPr="006D66FC">
        <w:rPr>
          <w:rFonts w:ascii="Cambria" w:hAnsi="Cambria"/>
        </w:rPr>
        <w:t>selekcijskog rada pasmine konja Hrv</w:t>
      </w:r>
      <w:r w:rsidR="008049DC">
        <w:rPr>
          <w:rFonts w:ascii="Cambria" w:hAnsi="Cambria"/>
        </w:rPr>
        <w:t>atski</w:t>
      </w:r>
      <w:r w:rsidR="006D66FC" w:rsidRPr="006D66FC">
        <w:rPr>
          <w:rFonts w:ascii="Cambria" w:hAnsi="Cambria"/>
        </w:rPr>
        <w:t xml:space="preserve"> </w:t>
      </w:r>
      <w:r w:rsidR="00CC2A7C">
        <w:rPr>
          <w:rFonts w:ascii="Cambria" w:hAnsi="Cambria"/>
        </w:rPr>
        <w:t>p</w:t>
      </w:r>
      <w:r w:rsidR="006D66FC" w:rsidRPr="006D66FC">
        <w:rPr>
          <w:rFonts w:ascii="Cambria" w:hAnsi="Cambria"/>
        </w:rPr>
        <w:t>osavac i Hr</w:t>
      </w:r>
      <w:r w:rsidR="008049DC">
        <w:rPr>
          <w:rFonts w:ascii="Cambria" w:hAnsi="Cambria"/>
        </w:rPr>
        <w:t>vatski</w:t>
      </w:r>
      <w:r w:rsidR="006D66FC" w:rsidRPr="006D66FC">
        <w:rPr>
          <w:rFonts w:ascii="Cambria" w:hAnsi="Cambria"/>
        </w:rPr>
        <w:t xml:space="preserve"> </w:t>
      </w:r>
      <w:r w:rsidR="00CC2A7C">
        <w:rPr>
          <w:rFonts w:ascii="Cambria" w:hAnsi="Cambria"/>
        </w:rPr>
        <w:t>hladno</w:t>
      </w:r>
      <w:r w:rsidR="006B080F">
        <w:rPr>
          <w:rFonts w:ascii="Cambria" w:hAnsi="Cambria"/>
        </w:rPr>
        <w:t>krvnjak</w:t>
      </w:r>
      <w:r w:rsidR="006D66FC" w:rsidRPr="006D66FC">
        <w:rPr>
          <w:rFonts w:ascii="Cambria" w:hAnsi="Cambria"/>
        </w:rPr>
        <w:t xml:space="preserve"> planirano u iznosu od </w:t>
      </w:r>
      <w:r w:rsidR="0028173F">
        <w:rPr>
          <w:rFonts w:ascii="Cambria" w:hAnsi="Cambria"/>
        </w:rPr>
        <w:t>1.</w:t>
      </w:r>
      <w:r w:rsidR="006B080F">
        <w:rPr>
          <w:rFonts w:ascii="Cambria" w:hAnsi="Cambria"/>
        </w:rPr>
        <w:t>000</w:t>
      </w:r>
      <w:r w:rsidR="0028173F">
        <w:rPr>
          <w:rFonts w:ascii="Cambria" w:hAnsi="Cambria"/>
        </w:rPr>
        <w:t xml:space="preserve">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28173F">
        <w:rPr>
          <w:rFonts w:ascii="Cambria" w:hAnsi="Cambria"/>
        </w:rPr>
        <w:t xml:space="preserve"> </w:t>
      </w:r>
      <w:r w:rsidR="006D66FC" w:rsidRPr="006D66FC">
        <w:rPr>
          <w:rFonts w:ascii="Cambria" w:hAnsi="Cambria"/>
        </w:rPr>
        <w:t xml:space="preserve">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  <w:r w:rsidR="003E5D28">
        <w:rPr>
          <w:rFonts w:ascii="Cambria" w:hAnsi="Cambria"/>
        </w:rPr>
        <w:tab/>
      </w:r>
    </w:p>
    <w:p w14:paraId="14969A19" w14:textId="42B8056F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Financiranje sredstva poljoprivrednim udrugama planirano u iznosu od </w:t>
      </w:r>
      <w:r w:rsidR="0028173F">
        <w:rPr>
          <w:rFonts w:ascii="Cambria" w:hAnsi="Cambria"/>
        </w:rPr>
        <w:t>2.</w:t>
      </w:r>
      <w:r w:rsidR="006B080F">
        <w:rPr>
          <w:rFonts w:ascii="Cambria" w:hAnsi="Cambria"/>
        </w:rPr>
        <w:t>700</w:t>
      </w:r>
      <w:r w:rsidR="0028173F">
        <w:rPr>
          <w:rFonts w:ascii="Cambria" w:hAnsi="Cambria"/>
        </w:rPr>
        <w:t xml:space="preserve">,00 </w:t>
      </w:r>
      <w:r w:rsidR="00271544">
        <w:rPr>
          <w:rFonts w:ascii="Cambria" w:hAnsi="Cambria"/>
        </w:rPr>
        <w:t>EUR</w:t>
      </w:r>
      <w:r w:rsidR="00CC2A7C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70A2636E" w14:textId="184832B8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7</w:t>
      </w:r>
      <w:r w:rsidR="006D66FC" w:rsidRPr="006D66FC">
        <w:rPr>
          <w:rFonts w:ascii="Cambria" w:hAnsi="Cambria"/>
        </w:rPr>
        <w:t xml:space="preserve">. Održavanje poljoprivredne infrastrukture planirano u iznosu od </w:t>
      </w:r>
      <w:r>
        <w:rPr>
          <w:rFonts w:ascii="Cambria" w:hAnsi="Cambria"/>
        </w:rPr>
        <w:t>75.746,57</w:t>
      </w:r>
      <w:r w:rsidR="0028173F">
        <w:rPr>
          <w:rFonts w:ascii="Cambria" w:hAnsi="Cambria"/>
        </w:rPr>
        <w:t xml:space="preserve"> </w:t>
      </w:r>
      <w:r w:rsidR="00271544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općih prihoda i primitaka u iznosu od 37.546,57 EUR, </w:t>
      </w:r>
      <w:r w:rsidR="006D66FC" w:rsidRPr="006D66FC">
        <w:rPr>
          <w:rFonts w:ascii="Cambria" w:hAnsi="Cambria"/>
        </w:rPr>
        <w:t>prihoda za posebne namjene</w:t>
      </w:r>
      <w:r w:rsidR="006B080F">
        <w:rPr>
          <w:rFonts w:ascii="Cambria" w:hAnsi="Cambria"/>
        </w:rPr>
        <w:t xml:space="preserve"> u iznosu od </w:t>
      </w:r>
      <w:r>
        <w:rPr>
          <w:rFonts w:ascii="Cambria" w:hAnsi="Cambria"/>
        </w:rPr>
        <w:t>31.564,00</w:t>
      </w:r>
      <w:r w:rsidR="006B080F">
        <w:rPr>
          <w:rFonts w:ascii="Cambria" w:hAnsi="Cambria"/>
        </w:rPr>
        <w:t xml:space="preserve"> EUR</w:t>
      </w:r>
      <w:r w:rsidR="006D66FC" w:rsidRPr="006D66FC">
        <w:rPr>
          <w:rFonts w:ascii="Cambria" w:hAnsi="Cambria"/>
        </w:rPr>
        <w:t xml:space="preserve"> </w:t>
      </w:r>
      <w:r w:rsidR="00CC2A7C">
        <w:rPr>
          <w:rFonts w:ascii="Cambria" w:hAnsi="Cambria"/>
        </w:rPr>
        <w:t xml:space="preserve">i </w:t>
      </w:r>
      <w:r w:rsidR="006D66FC" w:rsidRPr="006D66FC">
        <w:rPr>
          <w:rFonts w:ascii="Cambria" w:hAnsi="Cambria"/>
        </w:rPr>
        <w:t>prihoda od prodaje</w:t>
      </w:r>
      <w:r w:rsidR="006B080F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zamjene nefinancijske imovine i naknade s naslova osiguranja</w:t>
      </w:r>
      <w:r w:rsidR="006B080F">
        <w:rPr>
          <w:rFonts w:ascii="Cambria" w:hAnsi="Cambria"/>
        </w:rPr>
        <w:t xml:space="preserve"> u iznosu od 6</w:t>
      </w:r>
      <w:r w:rsidR="006B080F" w:rsidRPr="006D66FC">
        <w:rPr>
          <w:rFonts w:ascii="Cambria" w:hAnsi="Cambria"/>
        </w:rPr>
        <w:t>.</w:t>
      </w:r>
      <w:r w:rsidR="006B080F">
        <w:rPr>
          <w:rFonts w:ascii="Cambria" w:hAnsi="Cambria"/>
        </w:rPr>
        <w:t>636</w:t>
      </w:r>
      <w:r w:rsidR="006B080F" w:rsidRPr="006D66FC">
        <w:rPr>
          <w:rFonts w:ascii="Cambria" w:hAnsi="Cambria"/>
        </w:rPr>
        <w:t xml:space="preserve">,00 </w:t>
      </w:r>
      <w:r w:rsidR="006B080F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>;</w:t>
      </w:r>
    </w:p>
    <w:p w14:paraId="0523DFDF" w14:textId="40FD5B3F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</w:t>
      </w:r>
      <w:r w:rsidR="006D66FC" w:rsidRPr="006D66FC">
        <w:rPr>
          <w:rFonts w:ascii="Cambria" w:hAnsi="Cambria"/>
        </w:rPr>
        <w:t xml:space="preserve">. Sufinanciranje troškova umjetnog osjemenjivanja krmača planirano u iznosu od </w:t>
      </w:r>
      <w:r w:rsidR="0028173F">
        <w:rPr>
          <w:rFonts w:ascii="Cambria" w:hAnsi="Cambria"/>
        </w:rPr>
        <w:t xml:space="preserve">3.982,00 </w:t>
      </w:r>
      <w:r w:rsidR="00271544">
        <w:rPr>
          <w:rFonts w:ascii="Cambria" w:hAnsi="Cambria"/>
        </w:rPr>
        <w:t>EUR</w:t>
      </w:r>
      <w:r w:rsidR="00CB7B40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 w:rsidR="006B080F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prihoda za posebne namjene;</w:t>
      </w:r>
    </w:p>
    <w:p w14:paraId="3797BBCD" w14:textId="2B5D5442" w:rsidR="006D66FC" w:rsidRPr="006D66FC" w:rsidRDefault="00CF61F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6D66FC" w:rsidRPr="006D66FC">
        <w:rPr>
          <w:rFonts w:ascii="Cambria" w:hAnsi="Cambria"/>
        </w:rPr>
        <w:t xml:space="preserve">. Sufinanciranje kupnje sjemena djeteline i DTS planirano u iznosu od </w:t>
      </w:r>
      <w:r w:rsidR="006B080F">
        <w:rPr>
          <w:rFonts w:ascii="Cambria" w:hAnsi="Cambria"/>
        </w:rPr>
        <w:t>2.000</w:t>
      </w:r>
      <w:r w:rsidR="0028173F">
        <w:rPr>
          <w:rFonts w:ascii="Cambria" w:hAnsi="Cambria"/>
        </w:rPr>
        <w:t xml:space="preserve">,00 </w:t>
      </w:r>
      <w:r w:rsidR="00CE3A9D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financirano </w:t>
      </w:r>
      <w:r w:rsidR="00271544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</w:t>
      </w:r>
      <w:r w:rsidR="00271544">
        <w:rPr>
          <w:rFonts w:ascii="Cambria" w:hAnsi="Cambria"/>
        </w:rPr>
        <w:t xml:space="preserve"> primitaka;</w:t>
      </w:r>
    </w:p>
    <w:p w14:paraId="530C75FF" w14:textId="6CC89A25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CF61FF">
        <w:rPr>
          <w:rFonts w:ascii="Cambria" w:hAnsi="Cambria"/>
        </w:rPr>
        <w:t>0</w:t>
      </w:r>
      <w:r w:rsidRPr="006D66FC">
        <w:rPr>
          <w:rFonts w:ascii="Cambria" w:hAnsi="Cambria"/>
        </w:rPr>
        <w:t xml:space="preserve">. Sufinanciranje markice za telad planirano u iznosu od </w:t>
      </w:r>
      <w:r w:rsidR="006B080F">
        <w:rPr>
          <w:rFonts w:ascii="Cambria" w:hAnsi="Cambria"/>
        </w:rPr>
        <w:t>600</w:t>
      </w:r>
      <w:r w:rsidR="0028173F">
        <w:rPr>
          <w:rFonts w:ascii="Cambria" w:hAnsi="Cambria"/>
        </w:rPr>
        <w:t xml:space="preserve">,00 </w:t>
      </w:r>
      <w:r w:rsidR="00CE3A9D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financirano </w:t>
      </w:r>
      <w:r w:rsidR="006B080F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</w:t>
      </w:r>
      <w:r w:rsidR="006B080F">
        <w:rPr>
          <w:rFonts w:ascii="Cambria" w:hAnsi="Cambria"/>
        </w:rPr>
        <w:t xml:space="preserve">od </w:t>
      </w:r>
      <w:r w:rsidRPr="006D66FC">
        <w:rPr>
          <w:rFonts w:ascii="Cambria" w:hAnsi="Cambria"/>
        </w:rPr>
        <w:t>prodaje</w:t>
      </w:r>
      <w:r w:rsidR="006B080F"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zamjene nefinancijske imovine i naknade s naslova osiguranja;</w:t>
      </w:r>
    </w:p>
    <w:p w14:paraId="40107A71" w14:textId="19836274" w:rsidR="006B080F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CF61FF">
        <w:rPr>
          <w:rFonts w:ascii="Cambria" w:hAnsi="Cambria"/>
        </w:rPr>
        <w:t>1</w:t>
      </w:r>
      <w:r w:rsidRPr="006D66FC">
        <w:rPr>
          <w:rFonts w:ascii="Cambria" w:hAnsi="Cambria"/>
        </w:rPr>
        <w:t xml:space="preserve">. Usluge pripreme i provođenja natječaja raspolaganja poljoprivrednim zemljištem u vlasništvu RH na području Općine Kloštar Ivanić u iznosu od </w:t>
      </w:r>
      <w:r w:rsidR="00F50C4C">
        <w:rPr>
          <w:rFonts w:ascii="Cambria" w:hAnsi="Cambria"/>
        </w:rPr>
        <w:t>8</w:t>
      </w:r>
      <w:r w:rsidR="0028173F">
        <w:rPr>
          <w:rFonts w:ascii="Cambria" w:hAnsi="Cambria"/>
        </w:rPr>
        <w:t>.</w:t>
      </w:r>
      <w:r w:rsidR="00F50C4C">
        <w:rPr>
          <w:rFonts w:ascii="Cambria" w:hAnsi="Cambria"/>
        </w:rPr>
        <w:t>125</w:t>
      </w:r>
      <w:r w:rsidR="0028173F">
        <w:rPr>
          <w:rFonts w:ascii="Cambria" w:hAnsi="Cambria"/>
        </w:rPr>
        <w:t>,00</w:t>
      </w:r>
      <w:r w:rsidR="00CB7B40">
        <w:rPr>
          <w:rFonts w:ascii="Cambria" w:hAnsi="Cambria"/>
        </w:rPr>
        <w:t xml:space="preserve"> EUR,</w:t>
      </w:r>
      <w:r w:rsidRPr="006D66FC">
        <w:rPr>
          <w:rFonts w:ascii="Cambria" w:hAnsi="Cambria"/>
        </w:rPr>
        <w:t xml:space="preserve"> financirano </w:t>
      </w:r>
      <w:r w:rsidR="00CE3A9D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za posebne namjene</w:t>
      </w:r>
      <w:r w:rsidR="006B080F">
        <w:rPr>
          <w:rFonts w:ascii="Cambria" w:hAnsi="Cambria"/>
        </w:rPr>
        <w:t>;</w:t>
      </w:r>
    </w:p>
    <w:p w14:paraId="5680538F" w14:textId="14781221" w:rsidR="00F50C4C" w:rsidRDefault="006B080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1</w:t>
      </w:r>
      <w:r w:rsidR="00CF61FF">
        <w:rPr>
          <w:rFonts w:ascii="Cambria" w:hAnsi="Cambria"/>
        </w:rPr>
        <w:t>2</w:t>
      </w:r>
      <w:r>
        <w:rPr>
          <w:rFonts w:ascii="Cambria" w:hAnsi="Cambria"/>
        </w:rPr>
        <w:t xml:space="preserve">. </w:t>
      </w:r>
      <w:r w:rsidRPr="006D66FC">
        <w:rPr>
          <w:rFonts w:ascii="Cambria" w:hAnsi="Cambria"/>
        </w:rPr>
        <w:t xml:space="preserve">Sufinanciranje </w:t>
      </w:r>
      <w:r>
        <w:rPr>
          <w:rFonts w:ascii="Cambria" w:hAnsi="Cambria"/>
        </w:rPr>
        <w:t xml:space="preserve">kupnje ograde za nasade i životinje na području </w:t>
      </w:r>
      <w:r w:rsidR="008049DC">
        <w:rPr>
          <w:rFonts w:ascii="Cambria" w:hAnsi="Cambria"/>
        </w:rPr>
        <w:t>Općine Kloštar Ivanić</w:t>
      </w:r>
      <w:r>
        <w:rPr>
          <w:rFonts w:ascii="Cambria" w:hAnsi="Cambria"/>
        </w:rPr>
        <w:t xml:space="preserve"> plani</w:t>
      </w:r>
      <w:r w:rsidRPr="006D66FC">
        <w:rPr>
          <w:rFonts w:ascii="Cambria" w:hAnsi="Cambria"/>
        </w:rPr>
        <w:t xml:space="preserve">rano u iznosu od </w:t>
      </w:r>
      <w:r w:rsidR="00F50C4C">
        <w:rPr>
          <w:rFonts w:ascii="Cambria" w:hAnsi="Cambria"/>
        </w:rPr>
        <w:t>5</w:t>
      </w:r>
      <w:r>
        <w:rPr>
          <w:rFonts w:ascii="Cambria" w:hAnsi="Cambria"/>
        </w:rPr>
        <w:t>.000,00 EUR,</w:t>
      </w:r>
      <w:r w:rsidRPr="006D66FC">
        <w:rPr>
          <w:rFonts w:ascii="Cambria" w:hAnsi="Cambria"/>
        </w:rPr>
        <w:t xml:space="preserve"> financirano </w:t>
      </w:r>
      <w:r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prihoda za posebne namjene</w:t>
      </w:r>
      <w:r w:rsidR="00F50C4C">
        <w:rPr>
          <w:rFonts w:ascii="Cambria" w:hAnsi="Cambria"/>
        </w:rPr>
        <w:t>;</w:t>
      </w:r>
    </w:p>
    <w:p w14:paraId="599EC78A" w14:textId="37337BC5" w:rsidR="00F50C4C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1</w:t>
      </w:r>
      <w:r w:rsidR="00CF61FF">
        <w:rPr>
          <w:rFonts w:ascii="Cambria" w:hAnsi="Cambria"/>
        </w:rPr>
        <w:t>3</w:t>
      </w:r>
      <w:r>
        <w:rPr>
          <w:rFonts w:ascii="Cambria" w:hAnsi="Cambria"/>
        </w:rPr>
        <w:t>. Sufinanciranje utvrđivanja bređosti krava na području Općine Kloštar Ivanić u iznosu od 200,00 EUR, financirano iz prihoda za posebne namjene;</w:t>
      </w:r>
    </w:p>
    <w:p w14:paraId="6D451300" w14:textId="6199202B" w:rsidR="00F50C4C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1</w:t>
      </w:r>
      <w:r w:rsidR="00CF61FF">
        <w:rPr>
          <w:rFonts w:ascii="Cambria" w:hAnsi="Cambria"/>
        </w:rPr>
        <w:t>4</w:t>
      </w:r>
      <w:r>
        <w:rPr>
          <w:rFonts w:ascii="Cambria" w:hAnsi="Cambria"/>
        </w:rPr>
        <w:t xml:space="preserve">. Sufinanciranje analize tla i poljoprivrednih proizvoda u iznosu od 2.500,00 EUR, financirano iz </w:t>
      </w:r>
      <w:r w:rsidRPr="006D66FC">
        <w:rPr>
          <w:rFonts w:ascii="Cambria" w:hAnsi="Cambria"/>
        </w:rPr>
        <w:t xml:space="preserve">prihoda </w:t>
      </w:r>
      <w:r>
        <w:rPr>
          <w:rFonts w:ascii="Cambria" w:hAnsi="Cambria"/>
        </w:rPr>
        <w:t xml:space="preserve">od </w:t>
      </w:r>
      <w:r w:rsidRPr="006D66FC">
        <w:rPr>
          <w:rFonts w:ascii="Cambria" w:hAnsi="Cambria"/>
        </w:rPr>
        <w:t>prodaje</w:t>
      </w:r>
      <w:r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zamjene nefinancijske imovine i naknade s naslova osiguranja;</w:t>
      </w:r>
    </w:p>
    <w:p w14:paraId="0FC7D652" w14:textId="122B5074" w:rsidR="00F50C4C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1</w:t>
      </w:r>
      <w:r w:rsidR="00CF61FF">
        <w:rPr>
          <w:rFonts w:ascii="Cambria" w:hAnsi="Cambria"/>
        </w:rPr>
        <w:t>5</w:t>
      </w:r>
      <w:r>
        <w:rPr>
          <w:rFonts w:ascii="Cambria" w:hAnsi="Cambria"/>
        </w:rPr>
        <w:t xml:space="preserve">. Sufinanciranje kupnje mehanizacije za obavljanje poljoprivredne proizvodnje u iznosu od 7.000,00 EUR, financirano iz općih prihoda i primitaka u iznosu od 2.000,00 EUR i </w:t>
      </w:r>
      <w:r w:rsidRPr="006D66FC">
        <w:rPr>
          <w:rFonts w:ascii="Cambria" w:hAnsi="Cambria"/>
        </w:rPr>
        <w:t xml:space="preserve">prihoda </w:t>
      </w:r>
      <w:r>
        <w:rPr>
          <w:rFonts w:ascii="Cambria" w:hAnsi="Cambria"/>
        </w:rPr>
        <w:t xml:space="preserve">od </w:t>
      </w:r>
      <w:r w:rsidRPr="006D66FC">
        <w:rPr>
          <w:rFonts w:ascii="Cambria" w:hAnsi="Cambria"/>
        </w:rPr>
        <w:t>prodaje</w:t>
      </w:r>
      <w:r>
        <w:rPr>
          <w:rFonts w:ascii="Cambria" w:hAnsi="Cambria"/>
        </w:rPr>
        <w:t>,</w:t>
      </w:r>
      <w:r w:rsidRPr="006D66FC">
        <w:rPr>
          <w:rFonts w:ascii="Cambria" w:hAnsi="Cambria"/>
        </w:rPr>
        <w:t xml:space="preserve"> zamjene nefinancijske imovine i naknade s naslova osiguranja</w:t>
      </w:r>
      <w:r>
        <w:rPr>
          <w:rFonts w:ascii="Cambria" w:hAnsi="Cambria"/>
        </w:rPr>
        <w:t xml:space="preserve"> u iznosu od 5.000,00 EUR.</w:t>
      </w:r>
    </w:p>
    <w:p w14:paraId="0C4CE35B" w14:textId="77777777" w:rsidR="004F757C" w:rsidRDefault="004F757C" w:rsidP="00D1764F">
      <w:pPr>
        <w:spacing w:after="0" w:line="276" w:lineRule="auto"/>
        <w:rPr>
          <w:rFonts w:ascii="Cambria" w:hAnsi="Cambria"/>
          <w:b/>
          <w:bCs/>
        </w:rPr>
      </w:pPr>
    </w:p>
    <w:p w14:paraId="27405D5D" w14:textId="77777777" w:rsidR="004F757C" w:rsidRDefault="004F757C" w:rsidP="00D1764F">
      <w:pPr>
        <w:spacing w:after="0" w:line="276" w:lineRule="auto"/>
        <w:rPr>
          <w:rFonts w:ascii="Cambria" w:hAnsi="Cambria"/>
          <w:b/>
          <w:bCs/>
        </w:rPr>
      </w:pPr>
    </w:p>
    <w:p w14:paraId="23EB3833" w14:textId="77777777" w:rsidR="004F757C" w:rsidRDefault="004F757C" w:rsidP="00D1764F">
      <w:pPr>
        <w:spacing w:after="0" w:line="276" w:lineRule="auto"/>
        <w:rPr>
          <w:rFonts w:ascii="Cambria" w:hAnsi="Cambria"/>
          <w:b/>
          <w:bCs/>
        </w:rPr>
      </w:pPr>
    </w:p>
    <w:p w14:paraId="1DC3C2CB" w14:textId="77777777" w:rsidR="004F757C" w:rsidRDefault="004F757C" w:rsidP="00D1764F">
      <w:pPr>
        <w:spacing w:after="0" w:line="276" w:lineRule="auto"/>
        <w:rPr>
          <w:rFonts w:ascii="Cambria" w:hAnsi="Cambria"/>
          <w:b/>
          <w:bCs/>
        </w:rPr>
      </w:pPr>
    </w:p>
    <w:p w14:paraId="72824C0E" w14:textId="11D7C596" w:rsidR="00182F1D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PROGRAM 1008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JAČANJE GOSPODARSTVA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F50C4C">
        <w:rPr>
          <w:rFonts w:ascii="Cambria" w:hAnsi="Cambria"/>
          <w:b/>
          <w:bCs/>
        </w:rPr>
        <w:t>24.282</w:t>
      </w:r>
      <w:r w:rsidR="00777849">
        <w:rPr>
          <w:rFonts w:ascii="Cambria" w:hAnsi="Cambria"/>
          <w:b/>
          <w:bCs/>
        </w:rPr>
        <w:t xml:space="preserve">,00 </w:t>
      </w:r>
      <w:r w:rsidR="00CE3A9D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126F3B25" w14:textId="77777777" w:rsidR="00FA5053" w:rsidRPr="00F50C4C" w:rsidRDefault="00FA5053" w:rsidP="00D1764F">
      <w:pPr>
        <w:spacing w:after="0" w:line="276" w:lineRule="auto"/>
        <w:rPr>
          <w:rFonts w:ascii="Cambria" w:hAnsi="Cambria"/>
          <w:b/>
          <w:bCs/>
        </w:rPr>
      </w:pPr>
    </w:p>
    <w:p w14:paraId="466F51BC" w14:textId="6E0DA1D2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</w:t>
      </w:r>
      <w:r w:rsidR="00F50C4C">
        <w:rPr>
          <w:rFonts w:ascii="Cambria" w:hAnsi="Cambria"/>
        </w:rPr>
        <w:t>S</w:t>
      </w:r>
      <w:r w:rsidRPr="006D66FC">
        <w:rPr>
          <w:rFonts w:ascii="Cambria" w:hAnsi="Cambria"/>
        </w:rPr>
        <w:t xml:space="preserve">ubvencije obrtnicima, malim i srednjim poduzetnicima </w:t>
      </w:r>
      <w:r w:rsidR="00F50C4C">
        <w:rPr>
          <w:rFonts w:ascii="Cambria" w:hAnsi="Cambria"/>
        </w:rPr>
        <w:t>u iznosu od</w:t>
      </w:r>
      <w:r w:rsidRPr="006D66FC">
        <w:rPr>
          <w:rFonts w:ascii="Cambria" w:hAnsi="Cambria"/>
        </w:rPr>
        <w:t xml:space="preserve"> </w:t>
      </w:r>
      <w:r w:rsidR="00777849">
        <w:rPr>
          <w:rFonts w:ascii="Cambria" w:hAnsi="Cambria"/>
        </w:rPr>
        <w:t xml:space="preserve">3.982,00 </w:t>
      </w:r>
      <w:r w:rsidR="00CE3A9D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</w:t>
      </w:r>
      <w:r w:rsidR="00094BD0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</w:t>
      </w:r>
      <w:r w:rsidR="00CE3A9D">
        <w:rPr>
          <w:rFonts w:ascii="Cambria" w:hAnsi="Cambria"/>
        </w:rPr>
        <w:t>;</w:t>
      </w:r>
    </w:p>
    <w:p w14:paraId="379F79BB" w14:textId="2E2CD874" w:rsidR="006D66FC" w:rsidRDefault="00CE3A9D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</w:t>
      </w:r>
      <w:r w:rsidR="006D66FC" w:rsidRPr="006D66FC">
        <w:rPr>
          <w:rFonts w:ascii="Cambria" w:hAnsi="Cambria"/>
        </w:rPr>
        <w:t xml:space="preserve">. </w:t>
      </w:r>
      <w:r w:rsidR="00F50C4C">
        <w:rPr>
          <w:rFonts w:ascii="Cambria" w:hAnsi="Cambria"/>
        </w:rPr>
        <w:t>P</w:t>
      </w:r>
      <w:r w:rsidR="006D66FC" w:rsidRPr="006D66FC">
        <w:rPr>
          <w:rFonts w:ascii="Cambria" w:hAnsi="Cambria"/>
        </w:rPr>
        <w:t>otpor</w:t>
      </w:r>
      <w:r w:rsidR="00F50C4C">
        <w:rPr>
          <w:rFonts w:ascii="Cambria" w:hAnsi="Cambria"/>
        </w:rPr>
        <w:t>a</w:t>
      </w:r>
      <w:r w:rsidR="006D66FC" w:rsidRPr="006D66FC">
        <w:rPr>
          <w:rFonts w:ascii="Cambria" w:hAnsi="Cambria"/>
        </w:rPr>
        <w:t xml:space="preserve"> novoosnovanim tvrtkama i obrtima kroz oslobođenje od plaćanja komunalne naknade na vrijeme od godinu dana </w:t>
      </w:r>
      <w:r w:rsidR="00F50C4C">
        <w:rPr>
          <w:rFonts w:ascii="Cambria" w:hAnsi="Cambria"/>
        </w:rPr>
        <w:t>u iznosu od</w:t>
      </w:r>
      <w:r w:rsidR="006D66FC" w:rsidRPr="006D66FC">
        <w:rPr>
          <w:rFonts w:ascii="Cambria" w:hAnsi="Cambria"/>
        </w:rPr>
        <w:t xml:space="preserve"> </w:t>
      </w:r>
      <w:r>
        <w:rPr>
          <w:rFonts w:ascii="Cambria" w:hAnsi="Cambria"/>
        </w:rPr>
        <w:t>800,00 EUR</w:t>
      </w:r>
      <w:r w:rsidR="00CB7B40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financirano </w:t>
      </w:r>
      <w:r>
        <w:rPr>
          <w:rFonts w:ascii="Cambria" w:hAnsi="Cambria"/>
        </w:rPr>
        <w:t xml:space="preserve">iz </w:t>
      </w:r>
      <w:r w:rsidRPr="00CE3A9D">
        <w:rPr>
          <w:rFonts w:ascii="Cambria" w:hAnsi="Cambria"/>
        </w:rPr>
        <w:t>općih prihoda i primitaka</w:t>
      </w:r>
      <w:r w:rsidR="006D66FC" w:rsidRPr="00CE3A9D">
        <w:rPr>
          <w:rFonts w:ascii="Cambria" w:hAnsi="Cambria"/>
        </w:rPr>
        <w:t>;</w:t>
      </w:r>
    </w:p>
    <w:p w14:paraId="14222D5E" w14:textId="70C8A0BF" w:rsidR="00F50C4C" w:rsidRPr="00CE3A9D" w:rsidRDefault="00F50C4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3. Turistički projekti </w:t>
      </w:r>
      <w:r w:rsidR="00CC49B9">
        <w:rPr>
          <w:rFonts w:ascii="Cambria" w:hAnsi="Cambria"/>
        </w:rPr>
        <w:t xml:space="preserve">Općine Kloštar Ivanić </w:t>
      </w:r>
      <w:r>
        <w:rPr>
          <w:rFonts w:ascii="Cambria" w:hAnsi="Cambria"/>
        </w:rPr>
        <w:t>u iznosu od 9.500,00 EUR, financirano iz općih prihoda i primitaka u iznosu od 3.000,00 EUR i pomoći u iznosu od 6.500,00 EUR;</w:t>
      </w:r>
    </w:p>
    <w:p w14:paraId="3663F258" w14:textId="723B1081" w:rsidR="00231941" w:rsidRDefault="000478A4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CE3A9D">
        <w:rPr>
          <w:rFonts w:ascii="Cambria" w:hAnsi="Cambria"/>
        </w:rPr>
        <w:t xml:space="preserve">. </w:t>
      </w:r>
      <w:r w:rsidR="00F50C4C">
        <w:rPr>
          <w:rFonts w:ascii="Cambria" w:hAnsi="Cambria"/>
        </w:rPr>
        <w:t>P</w:t>
      </w:r>
      <w:r w:rsidR="00CE3A9D" w:rsidRPr="00CE3A9D">
        <w:rPr>
          <w:rFonts w:ascii="Cambria" w:hAnsi="Cambria"/>
        </w:rPr>
        <w:t>otpor</w:t>
      </w:r>
      <w:r w:rsidR="00F50C4C">
        <w:rPr>
          <w:rFonts w:ascii="Cambria" w:hAnsi="Cambria"/>
        </w:rPr>
        <w:t>a</w:t>
      </w:r>
      <w:r w:rsidR="00CE3A9D" w:rsidRPr="00CE3A9D">
        <w:rPr>
          <w:rFonts w:ascii="Cambria" w:hAnsi="Cambria"/>
        </w:rPr>
        <w:t xml:space="preserve"> za početak poslovanja poduzetnika </w:t>
      </w:r>
      <w:r w:rsidR="00F50C4C">
        <w:rPr>
          <w:rFonts w:ascii="Cambria" w:hAnsi="Cambria"/>
        </w:rPr>
        <w:t>u iznosu od</w:t>
      </w:r>
      <w:r w:rsidR="00CE3A9D" w:rsidRPr="00CE3A9D">
        <w:rPr>
          <w:rFonts w:ascii="Cambria" w:hAnsi="Cambria"/>
        </w:rPr>
        <w:t xml:space="preserve"> </w:t>
      </w:r>
      <w:r w:rsidR="00F50C4C">
        <w:rPr>
          <w:rFonts w:ascii="Cambria" w:hAnsi="Cambria"/>
        </w:rPr>
        <w:t>10</w:t>
      </w:r>
      <w:r w:rsidR="00CE3A9D" w:rsidRPr="00CE3A9D">
        <w:rPr>
          <w:rFonts w:ascii="Cambria" w:hAnsi="Cambria"/>
        </w:rPr>
        <w:t>.000,00 EUR, financirano iz općih prihoda i primitaka.</w:t>
      </w:r>
    </w:p>
    <w:p w14:paraId="1A621872" w14:textId="77777777" w:rsidR="00F50C4C" w:rsidRDefault="00F50C4C" w:rsidP="00D1764F">
      <w:pPr>
        <w:spacing w:after="0" w:line="276" w:lineRule="auto"/>
        <w:rPr>
          <w:rFonts w:ascii="Cambria" w:hAnsi="Cambria"/>
        </w:rPr>
      </w:pPr>
    </w:p>
    <w:p w14:paraId="68930360" w14:textId="77777777" w:rsidR="00094BD0" w:rsidRDefault="00094BD0" w:rsidP="00D1764F">
      <w:pPr>
        <w:spacing w:after="0" w:line="276" w:lineRule="auto"/>
        <w:rPr>
          <w:rFonts w:ascii="Cambria" w:hAnsi="Cambria"/>
        </w:rPr>
      </w:pPr>
    </w:p>
    <w:p w14:paraId="2A526534" w14:textId="35F60E8B" w:rsidR="006D66FC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1009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UPRAVLJANJE IMOVINOM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7C2A4A">
        <w:rPr>
          <w:rFonts w:ascii="Cambria" w:hAnsi="Cambria"/>
          <w:b/>
          <w:bCs/>
        </w:rPr>
        <w:t>380.398</w:t>
      </w:r>
      <w:r w:rsidR="004212B9" w:rsidRPr="00CE3A9D">
        <w:rPr>
          <w:rFonts w:ascii="Cambria" w:hAnsi="Cambria"/>
          <w:b/>
          <w:bCs/>
        </w:rPr>
        <w:t xml:space="preserve">,00 </w:t>
      </w:r>
      <w:r w:rsidR="00CE3A9D" w:rsidRPr="00CE3A9D">
        <w:rPr>
          <w:rFonts w:ascii="Cambria" w:hAnsi="Cambria"/>
          <w:b/>
          <w:bCs/>
        </w:rPr>
        <w:t>EUR</w:t>
      </w:r>
      <w:r w:rsidR="006D66FC" w:rsidRPr="00CE3A9D">
        <w:rPr>
          <w:rFonts w:ascii="Cambria" w:hAnsi="Cambria"/>
          <w:b/>
          <w:bCs/>
        </w:rPr>
        <w:t>, od toga:</w:t>
      </w:r>
    </w:p>
    <w:p w14:paraId="489E5A96" w14:textId="77777777" w:rsidR="00182F1D" w:rsidRPr="00CE3A9D" w:rsidRDefault="00182F1D" w:rsidP="00D1764F">
      <w:pPr>
        <w:spacing w:after="0" w:line="276" w:lineRule="auto"/>
        <w:rPr>
          <w:rFonts w:ascii="Cambria" w:hAnsi="Cambria"/>
        </w:rPr>
      </w:pPr>
    </w:p>
    <w:p w14:paraId="36014B9E" w14:textId="406463BA" w:rsidR="006D66FC" w:rsidRPr="00CE3A9D" w:rsidRDefault="006D66FC" w:rsidP="00D1764F">
      <w:pPr>
        <w:spacing w:after="0" w:line="276" w:lineRule="auto"/>
        <w:rPr>
          <w:rFonts w:ascii="Cambria" w:hAnsi="Cambria"/>
        </w:rPr>
      </w:pPr>
      <w:r w:rsidRPr="00CE3A9D">
        <w:rPr>
          <w:rFonts w:ascii="Cambria" w:hAnsi="Cambria"/>
        </w:rPr>
        <w:t xml:space="preserve">1. Održavanje zgrada za redovno korištenje u iznosu od </w:t>
      </w:r>
      <w:r w:rsidR="003C6058">
        <w:rPr>
          <w:rFonts w:ascii="Cambria" w:hAnsi="Cambria"/>
        </w:rPr>
        <w:t>82</w:t>
      </w:r>
      <w:r w:rsidRPr="00CE3A9D">
        <w:rPr>
          <w:rFonts w:ascii="Cambria" w:hAnsi="Cambria"/>
        </w:rPr>
        <w:t>.</w:t>
      </w:r>
      <w:r w:rsidR="003C6058">
        <w:rPr>
          <w:rFonts w:ascii="Cambria" w:hAnsi="Cambria"/>
        </w:rPr>
        <w:t>244,81</w:t>
      </w:r>
      <w:r w:rsidRPr="00CE3A9D">
        <w:rPr>
          <w:rFonts w:ascii="Cambria" w:hAnsi="Cambria"/>
        </w:rPr>
        <w:t xml:space="preserve"> </w:t>
      </w:r>
      <w:r w:rsidR="00CE3A9D" w:rsidRPr="00CE3A9D">
        <w:rPr>
          <w:rFonts w:ascii="Cambria" w:hAnsi="Cambria"/>
        </w:rPr>
        <w:t>EUR</w:t>
      </w:r>
      <w:r w:rsidRPr="00CE3A9D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3C6058">
        <w:rPr>
          <w:rFonts w:ascii="Cambria" w:hAnsi="Cambria"/>
        </w:rPr>
        <w:t xml:space="preserve"> u iznosu od 64.826,00 EUR i </w:t>
      </w:r>
      <w:r w:rsidR="003C798C">
        <w:rPr>
          <w:rFonts w:ascii="Cambria" w:hAnsi="Cambria"/>
        </w:rPr>
        <w:t>prenesenih V/M prihoda za posebne namjene</w:t>
      </w:r>
      <w:r w:rsidR="003C6058">
        <w:rPr>
          <w:rFonts w:ascii="Cambria" w:hAnsi="Cambria"/>
        </w:rPr>
        <w:t xml:space="preserve"> u iznosu od 17.418,81 EUR;</w:t>
      </w:r>
    </w:p>
    <w:p w14:paraId="2F8F1476" w14:textId="1EA6DB29" w:rsid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2.</w:t>
      </w:r>
      <w:r w:rsidR="003C6058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>Legalizacij</w:t>
      </w:r>
      <w:r w:rsidR="003C6058">
        <w:rPr>
          <w:rFonts w:ascii="Cambria" w:hAnsi="Cambria"/>
        </w:rPr>
        <w:t>a</w:t>
      </w:r>
      <w:r w:rsidRPr="006D66FC">
        <w:rPr>
          <w:rFonts w:ascii="Cambria" w:hAnsi="Cambria"/>
        </w:rPr>
        <w:t xml:space="preserve"> komunalne infrastrukture i objekata </w:t>
      </w:r>
      <w:r w:rsidR="003C6058">
        <w:rPr>
          <w:rFonts w:ascii="Cambria" w:hAnsi="Cambria"/>
        </w:rPr>
        <w:t>u iznosu od</w:t>
      </w:r>
      <w:r w:rsidRPr="006D66FC">
        <w:rPr>
          <w:rFonts w:ascii="Cambria" w:hAnsi="Cambria"/>
        </w:rPr>
        <w:t xml:space="preserve"> </w:t>
      </w:r>
      <w:r w:rsidR="004212B9">
        <w:rPr>
          <w:rFonts w:ascii="Cambria" w:hAnsi="Cambria"/>
        </w:rPr>
        <w:t xml:space="preserve">15.000,00 </w:t>
      </w:r>
      <w:r w:rsidR="003C6058">
        <w:rPr>
          <w:rFonts w:ascii="Cambria" w:hAnsi="Cambria"/>
        </w:rPr>
        <w:t>EUR</w:t>
      </w:r>
      <w:r w:rsidR="00CE3A9D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3C6058">
        <w:rPr>
          <w:rFonts w:ascii="Cambria" w:hAnsi="Cambria"/>
        </w:rPr>
        <w:t>;</w:t>
      </w:r>
    </w:p>
    <w:p w14:paraId="62DF973E" w14:textId="764C80FC" w:rsidR="003C6058" w:rsidRPr="006D66FC" w:rsidRDefault="003C6058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3. Kupnja zemljišta u iznosu od 36.000,00 EUR, financirano iz općih prihoda i primitaka </w:t>
      </w:r>
      <w:r w:rsidR="00C05B72">
        <w:rPr>
          <w:rFonts w:ascii="Cambria" w:hAnsi="Cambria"/>
        </w:rPr>
        <w:t xml:space="preserve">u iznosu </w:t>
      </w:r>
      <w:r w:rsidR="003C798C">
        <w:rPr>
          <w:rFonts w:ascii="Cambria" w:hAnsi="Cambria"/>
        </w:rPr>
        <w:t>iz</w:t>
      </w:r>
      <w:r w:rsidR="00C05B72">
        <w:rPr>
          <w:rFonts w:ascii="Cambria" w:hAnsi="Cambria"/>
        </w:rPr>
        <w:t xml:space="preserve"> 30.000,00 EUR i prihoda za posebne namjene u iznosu od 6.000,00 EUR;</w:t>
      </w:r>
    </w:p>
    <w:p w14:paraId="1F10B4E2" w14:textId="24456F29" w:rsidR="006D66FC" w:rsidRPr="006D66FC" w:rsidRDefault="005121F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>. Izgradnja i dodatna ulaganja na zgradama (adaptacija društven</w:t>
      </w:r>
      <w:r>
        <w:rPr>
          <w:rFonts w:ascii="Cambria" w:hAnsi="Cambria"/>
        </w:rPr>
        <w:t>ih</w:t>
      </w:r>
      <w:r w:rsidR="006D66FC" w:rsidRPr="006D66FC">
        <w:rPr>
          <w:rFonts w:ascii="Cambria" w:hAnsi="Cambria"/>
        </w:rPr>
        <w:t xml:space="preserve"> dom</w:t>
      </w:r>
      <w:r>
        <w:rPr>
          <w:rFonts w:ascii="Cambria" w:hAnsi="Cambria"/>
        </w:rPr>
        <w:t>ova</w:t>
      </w:r>
      <w:r w:rsidR="006D66FC" w:rsidRPr="006D66FC">
        <w:rPr>
          <w:rFonts w:ascii="Cambria" w:hAnsi="Cambria"/>
        </w:rPr>
        <w:t xml:space="preserve">) planirana je u iznosu od </w:t>
      </w:r>
      <w:r w:rsidR="00C05B72">
        <w:rPr>
          <w:rFonts w:ascii="Cambria" w:hAnsi="Cambria"/>
        </w:rPr>
        <w:t>82.050</w:t>
      </w:r>
      <w:r w:rsidR="004212B9">
        <w:rPr>
          <w:rFonts w:ascii="Cambria" w:hAnsi="Cambria"/>
        </w:rPr>
        <w:t xml:space="preserve">,00 </w:t>
      </w:r>
      <w:r w:rsidR="00231941">
        <w:rPr>
          <w:rFonts w:ascii="Cambria" w:hAnsi="Cambria"/>
        </w:rPr>
        <w:t>EUR</w:t>
      </w:r>
      <w:r w:rsidR="00CE3A9D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C05B72">
        <w:rPr>
          <w:rFonts w:ascii="Cambria" w:hAnsi="Cambria"/>
        </w:rPr>
        <w:t xml:space="preserve"> u iznosu od 70.550,00 EUR i prihoda za posebne namjene u iznosu od 11.500,00 EUR;</w:t>
      </w:r>
    </w:p>
    <w:p w14:paraId="5EF7F68D" w14:textId="4BDE4B04" w:rsidR="006D66FC" w:rsidRPr="006D66FC" w:rsidRDefault="005121F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Projektna dokumentacija i nadzor u iznosu od </w:t>
      </w:r>
      <w:r w:rsidR="00470F38">
        <w:rPr>
          <w:rFonts w:ascii="Cambria" w:hAnsi="Cambria"/>
        </w:rPr>
        <w:t>125.286,19</w:t>
      </w:r>
      <w:r w:rsidR="004212B9">
        <w:rPr>
          <w:rFonts w:ascii="Cambria" w:hAnsi="Cambria"/>
        </w:rPr>
        <w:t xml:space="preserve"> </w:t>
      </w:r>
      <w:r w:rsidR="00231941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>financirano iz općih prihoda i primitaka</w:t>
      </w:r>
      <w:r w:rsidR="00C05B72">
        <w:rPr>
          <w:rFonts w:ascii="Cambria" w:hAnsi="Cambria"/>
        </w:rPr>
        <w:t xml:space="preserve"> u iznosu od 70.286,19 EUR</w:t>
      </w:r>
      <w:r w:rsidR="001363DA">
        <w:rPr>
          <w:rFonts w:ascii="Cambria" w:hAnsi="Cambria"/>
        </w:rPr>
        <w:t>, prenesenih V/M prihoda za posebne namjene u iznosu od 15.000,00 EUR i</w:t>
      </w:r>
      <w:r w:rsidR="00C05B72">
        <w:rPr>
          <w:rFonts w:ascii="Cambria" w:hAnsi="Cambria"/>
        </w:rPr>
        <w:t xml:space="preserve"> pomoći u iznosu od </w:t>
      </w:r>
      <w:r w:rsidR="001363DA">
        <w:rPr>
          <w:rFonts w:ascii="Cambria" w:hAnsi="Cambria"/>
        </w:rPr>
        <w:t>40</w:t>
      </w:r>
      <w:r w:rsidR="00C05B72">
        <w:rPr>
          <w:rFonts w:ascii="Cambria" w:hAnsi="Cambria"/>
        </w:rPr>
        <w:t>.000,00</w:t>
      </w:r>
      <w:r w:rsidR="001363DA">
        <w:rPr>
          <w:rFonts w:ascii="Cambria" w:hAnsi="Cambria"/>
        </w:rPr>
        <w:t xml:space="preserve"> EUR;</w:t>
      </w:r>
    </w:p>
    <w:p w14:paraId="1674DBD2" w14:textId="386DBB46" w:rsidR="00437F2B" w:rsidRDefault="005121FC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>. Energetska obnova zgrad</w:t>
      </w:r>
      <w:r w:rsidR="00CE3A9D">
        <w:rPr>
          <w:rFonts w:ascii="Cambria" w:hAnsi="Cambria"/>
        </w:rPr>
        <w:t>a</w:t>
      </w:r>
      <w:r w:rsidR="006D66FC" w:rsidRPr="006D66FC">
        <w:rPr>
          <w:rFonts w:ascii="Cambria" w:hAnsi="Cambria"/>
        </w:rPr>
        <w:t xml:space="preserve"> JLS u iznosu od </w:t>
      </w:r>
      <w:r w:rsidR="004212B9">
        <w:rPr>
          <w:rFonts w:ascii="Cambria" w:hAnsi="Cambria"/>
        </w:rPr>
        <w:t>39.81</w:t>
      </w:r>
      <w:r w:rsidR="00CE3A9D">
        <w:rPr>
          <w:rFonts w:ascii="Cambria" w:hAnsi="Cambria"/>
        </w:rPr>
        <w:t>7</w:t>
      </w:r>
      <w:r w:rsidR="004212B9">
        <w:rPr>
          <w:rFonts w:ascii="Cambria" w:hAnsi="Cambria"/>
        </w:rPr>
        <w:t>,</w:t>
      </w:r>
      <w:r w:rsidR="00CE3A9D">
        <w:rPr>
          <w:rFonts w:ascii="Cambria" w:hAnsi="Cambria"/>
        </w:rPr>
        <w:t>00</w:t>
      </w:r>
      <w:r w:rsidR="004212B9">
        <w:rPr>
          <w:rFonts w:ascii="Cambria" w:hAnsi="Cambria"/>
        </w:rPr>
        <w:t xml:space="preserve"> </w:t>
      </w:r>
      <w:r w:rsidR="008548A0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CE3A9D" w:rsidRPr="00CE3A9D">
        <w:rPr>
          <w:rFonts w:ascii="Cambria" w:hAnsi="Cambria"/>
        </w:rPr>
        <w:t xml:space="preserve">financirano </w:t>
      </w:r>
      <w:r w:rsidR="001363DA">
        <w:rPr>
          <w:rFonts w:ascii="Cambria" w:hAnsi="Cambria"/>
        </w:rPr>
        <w:t>iz</w:t>
      </w:r>
      <w:r w:rsidR="00CE3A9D" w:rsidRPr="00CE3A9D">
        <w:rPr>
          <w:rFonts w:ascii="Cambria" w:hAnsi="Cambria"/>
        </w:rPr>
        <w:t xml:space="preserve"> </w:t>
      </w:r>
      <w:r w:rsidR="00CE3A9D">
        <w:rPr>
          <w:rFonts w:ascii="Cambria" w:hAnsi="Cambria"/>
        </w:rPr>
        <w:t>pomoći.</w:t>
      </w:r>
    </w:p>
    <w:p w14:paraId="321B72EA" w14:textId="621458F7" w:rsidR="000E4676" w:rsidRDefault="000E4676" w:rsidP="00D1764F">
      <w:pPr>
        <w:spacing w:after="0" w:line="276" w:lineRule="auto"/>
        <w:rPr>
          <w:rFonts w:ascii="Cambria" w:hAnsi="Cambria"/>
        </w:rPr>
      </w:pPr>
    </w:p>
    <w:p w14:paraId="41A5F364" w14:textId="77777777" w:rsidR="000E4676" w:rsidRPr="006D66FC" w:rsidRDefault="000E4676" w:rsidP="00D1764F">
      <w:pPr>
        <w:spacing w:after="0" w:line="276" w:lineRule="auto"/>
        <w:rPr>
          <w:rFonts w:ascii="Cambria" w:hAnsi="Cambria"/>
        </w:rPr>
      </w:pPr>
    </w:p>
    <w:p w14:paraId="557DE606" w14:textId="34D86447" w:rsidR="00892285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286A8D">
        <w:rPr>
          <w:rFonts w:ascii="Cambria" w:hAnsi="Cambria"/>
          <w:b/>
          <w:bCs/>
        </w:rPr>
        <w:t>PROGRAM 1010</w:t>
      </w:r>
      <w:r>
        <w:rPr>
          <w:rFonts w:ascii="Cambria" w:hAnsi="Cambria"/>
          <w:b/>
          <w:bCs/>
        </w:rPr>
        <w:t>,</w:t>
      </w:r>
      <w:r w:rsidRPr="00286A8D">
        <w:rPr>
          <w:rFonts w:ascii="Cambria" w:hAnsi="Cambria"/>
          <w:b/>
          <w:bCs/>
        </w:rPr>
        <w:t xml:space="preserve"> PREDŠKOLSKI ODGOJ – DJEČJI VRTIĆ </w:t>
      </w:r>
      <w:r>
        <w:rPr>
          <w:rFonts w:ascii="Cambria" w:hAnsi="Cambria"/>
          <w:b/>
          <w:bCs/>
        </w:rPr>
        <w:t xml:space="preserve">- </w:t>
      </w:r>
      <w:r w:rsidR="006D66FC" w:rsidRPr="00286A8D">
        <w:rPr>
          <w:rFonts w:ascii="Cambria" w:hAnsi="Cambria"/>
          <w:b/>
          <w:bCs/>
        </w:rPr>
        <w:t xml:space="preserve">planirano u iznosu od </w:t>
      </w:r>
      <w:r w:rsidR="002A00F3">
        <w:rPr>
          <w:rFonts w:ascii="Cambria" w:hAnsi="Cambria"/>
          <w:b/>
          <w:bCs/>
        </w:rPr>
        <w:t>2.597.805,00</w:t>
      </w:r>
      <w:r w:rsidR="00892285" w:rsidRPr="00286A8D">
        <w:rPr>
          <w:rFonts w:ascii="Cambria" w:hAnsi="Cambria"/>
          <w:b/>
          <w:bCs/>
        </w:rPr>
        <w:t xml:space="preserve"> </w:t>
      </w:r>
      <w:r w:rsidR="000E558B" w:rsidRPr="00286A8D">
        <w:rPr>
          <w:rFonts w:ascii="Cambria" w:hAnsi="Cambria"/>
          <w:b/>
          <w:bCs/>
        </w:rPr>
        <w:t>EUR</w:t>
      </w:r>
      <w:r w:rsidR="006D66FC" w:rsidRPr="00286A8D">
        <w:rPr>
          <w:rFonts w:ascii="Cambria" w:hAnsi="Cambria"/>
          <w:b/>
          <w:bCs/>
        </w:rPr>
        <w:t xml:space="preserve"> za:</w:t>
      </w:r>
    </w:p>
    <w:p w14:paraId="326DBED1" w14:textId="77777777" w:rsidR="00182F1D" w:rsidRPr="00231941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5B05E2A4" w14:textId="7B8BB33B" w:rsidR="00A65374" w:rsidRDefault="00286A8D" w:rsidP="00286A8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6D66FC" w:rsidRPr="00286A8D">
        <w:rPr>
          <w:rFonts w:ascii="Cambria" w:hAnsi="Cambria"/>
        </w:rPr>
        <w:t xml:space="preserve">Sufinanciranje boravka djece u drugim vrtićima planirano u iznosu od </w:t>
      </w:r>
      <w:r w:rsidR="00892285" w:rsidRPr="00286A8D">
        <w:rPr>
          <w:rFonts w:ascii="Cambria" w:hAnsi="Cambria"/>
        </w:rPr>
        <w:t xml:space="preserve">1.000,00 </w:t>
      </w:r>
      <w:r w:rsidR="000E558B" w:rsidRPr="00286A8D">
        <w:rPr>
          <w:rFonts w:ascii="Cambria" w:hAnsi="Cambria"/>
        </w:rPr>
        <w:t>EUR</w:t>
      </w:r>
      <w:r w:rsidR="006D66FC" w:rsidRPr="00286A8D">
        <w:rPr>
          <w:rFonts w:ascii="Cambria" w:hAnsi="Cambria"/>
        </w:rPr>
        <w:t xml:space="preserve">, </w:t>
      </w:r>
      <w:r w:rsidR="00CE3A9D" w:rsidRPr="00286A8D">
        <w:rPr>
          <w:rFonts w:ascii="Cambria" w:hAnsi="Cambria"/>
        </w:rPr>
        <w:t>financirano iz općih prihoda i primitaka</w:t>
      </w:r>
      <w:r w:rsidR="00031660">
        <w:rPr>
          <w:rFonts w:ascii="Cambria" w:hAnsi="Cambria"/>
        </w:rPr>
        <w:t>;</w:t>
      </w:r>
    </w:p>
    <w:p w14:paraId="6064C9EE" w14:textId="4D97B197" w:rsidR="00031660" w:rsidRDefault="00031660" w:rsidP="00286A8D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2A00F3">
        <w:rPr>
          <w:rFonts w:ascii="Cambria" w:hAnsi="Cambria"/>
        </w:rPr>
        <w:t xml:space="preserve">II. </w:t>
      </w:r>
      <w:r>
        <w:rPr>
          <w:rFonts w:ascii="Cambria" w:hAnsi="Cambria"/>
        </w:rPr>
        <w:t xml:space="preserve">Dogradnja </w:t>
      </w:r>
      <w:r w:rsidR="002A00F3">
        <w:rPr>
          <w:rFonts w:ascii="Cambria" w:hAnsi="Cambria"/>
        </w:rPr>
        <w:t>zgrade dječjeg vrtića</w:t>
      </w:r>
      <w:r w:rsidR="00617E98">
        <w:rPr>
          <w:rFonts w:ascii="Cambria" w:hAnsi="Cambria"/>
        </w:rPr>
        <w:t xml:space="preserve"> u iznosu od </w:t>
      </w:r>
      <w:r w:rsidR="002A00F3">
        <w:rPr>
          <w:rFonts w:ascii="Cambria" w:hAnsi="Cambria"/>
        </w:rPr>
        <w:t>1.120.000,00</w:t>
      </w:r>
      <w:r w:rsidR="00617E98">
        <w:rPr>
          <w:rFonts w:ascii="Cambria" w:hAnsi="Cambria"/>
        </w:rPr>
        <w:t xml:space="preserve"> EUR, financirano iz prihoda za posebne namjene u iznosu od </w:t>
      </w:r>
      <w:r w:rsidR="002A00F3">
        <w:rPr>
          <w:rFonts w:ascii="Cambria" w:hAnsi="Cambria"/>
        </w:rPr>
        <w:t>368.094,57</w:t>
      </w:r>
      <w:r w:rsidR="00617E98">
        <w:rPr>
          <w:rFonts w:ascii="Cambria" w:hAnsi="Cambria"/>
        </w:rPr>
        <w:t xml:space="preserve"> EUR</w:t>
      </w:r>
      <w:r w:rsidR="002A00F3">
        <w:rPr>
          <w:rFonts w:ascii="Cambria" w:hAnsi="Cambria"/>
        </w:rPr>
        <w:t>,</w:t>
      </w:r>
      <w:r w:rsidR="00617E98">
        <w:rPr>
          <w:rFonts w:ascii="Cambria" w:hAnsi="Cambria"/>
        </w:rPr>
        <w:t xml:space="preserve"> pomoći u iznosu od 324.905,43 EUR</w:t>
      </w:r>
      <w:r w:rsidR="002A00F3">
        <w:rPr>
          <w:rFonts w:ascii="Cambria" w:hAnsi="Cambria"/>
        </w:rPr>
        <w:t xml:space="preserve"> i namjenskih primitaka u iznosu od 427.000,00 EUR</w:t>
      </w:r>
      <w:r w:rsidR="00617E98">
        <w:rPr>
          <w:rFonts w:ascii="Cambria" w:hAnsi="Cambria"/>
        </w:rPr>
        <w:t>;</w:t>
      </w:r>
    </w:p>
    <w:p w14:paraId="7D05E050" w14:textId="136ABA31" w:rsidR="00617E98" w:rsidRDefault="00617E98" w:rsidP="00286A8D">
      <w:pPr>
        <w:spacing w:after="0" w:line="276" w:lineRule="auto"/>
        <w:rPr>
          <w:rFonts w:ascii="Cambria" w:hAnsi="Cambria"/>
        </w:rPr>
      </w:pPr>
    </w:p>
    <w:p w14:paraId="2F8405B5" w14:textId="15C270E0" w:rsidR="006D66FC" w:rsidRDefault="006D66FC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Korisnik: DJEČJI VRTIĆ PROLJEĆE</w:t>
      </w:r>
    </w:p>
    <w:p w14:paraId="5F70F73F" w14:textId="77777777" w:rsidR="00182F1D" w:rsidRPr="006D66FC" w:rsidRDefault="00182F1D" w:rsidP="00D1764F">
      <w:pPr>
        <w:spacing w:after="0" w:line="276" w:lineRule="auto"/>
        <w:rPr>
          <w:rFonts w:ascii="Cambria" w:hAnsi="Cambria"/>
        </w:rPr>
      </w:pPr>
    </w:p>
    <w:p w14:paraId="40DCB3A1" w14:textId="472C8520" w:rsidR="00A65374" w:rsidRDefault="008318B9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3. P</w:t>
      </w:r>
      <w:r w:rsidR="006D66FC" w:rsidRPr="006D66FC">
        <w:rPr>
          <w:rFonts w:ascii="Cambria" w:hAnsi="Cambria"/>
        </w:rPr>
        <w:t xml:space="preserve">rogram predškolskog odgoja – dječji vrtić planirano je </w:t>
      </w:r>
      <w:r w:rsidR="00617E98">
        <w:rPr>
          <w:rFonts w:ascii="Cambria" w:hAnsi="Cambria"/>
        </w:rPr>
        <w:t>1.</w:t>
      </w:r>
      <w:r w:rsidR="002A00F3">
        <w:rPr>
          <w:rFonts w:ascii="Cambria" w:hAnsi="Cambria"/>
        </w:rPr>
        <w:t>476.805</w:t>
      </w:r>
      <w:r w:rsidR="007E2689">
        <w:rPr>
          <w:rFonts w:ascii="Cambria" w:hAnsi="Cambria"/>
        </w:rPr>
        <w:t xml:space="preserve">,00 </w:t>
      </w:r>
      <w:r w:rsidR="00BD327D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>, od toga</w:t>
      </w:r>
      <w:r w:rsidR="00BD327D">
        <w:rPr>
          <w:rFonts w:ascii="Cambria" w:hAnsi="Cambria"/>
        </w:rPr>
        <w:t xml:space="preserve"> </w:t>
      </w:r>
      <w:r w:rsidR="00304183">
        <w:rPr>
          <w:rFonts w:ascii="Cambria" w:hAnsi="Cambria"/>
        </w:rPr>
        <w:t xml:space="preserve">financirano </w:t>
      </w:r>
      <w:r w:rsidR="00BD327D">
        <w:rPr>
          <w:rFonts w:ascii="Cambria" w:hAnsi="Cambria"/>
        </w:rPr>
        <w:t xml:space="preserve">iz općih prihoda i primitaka </w:t>
      </w:r>
      <w:r w:rsidR="00FC7248">
        <w:rPr>
          <w:rFonts w:ascii="Cambria" w:hAnsi="Cambria"/>
        </w:rPr>
        <w:t xml:space="preserve">u iznosu od </w:t>
      </w:r>
      <w:r w:rsidR="002A00F3">
        <w:rPr>
          <w:rFonts w:ascii="Cambria" w:hAnsi="Cambria"/>
        </w:rPr>
        <w:t>233.687,46</w:t>
      </w:r>
      <w:r w:rsidR="00BD327D">
        <w:rPr>
          <w:rFonts w:ascii="Cambria" w:hAnsi="Cambria"/>
        </w:rPr>
        <w:t xml:space="preserve"> EUR,</w:t>
      </w:r>
      <w:r>
        <w:rPr>
          <w:rFonts w:ascii="Cambria" w:hAnsi="Cambria"/>
        </w:rPr>
        <w:t xml:space="preserve"> prenesenih V/M općih prohoda i primitaka u iznosu od 183.066,54 EUR,</w:t>
      </w:r>
      <w:r w:rsidR="00BD327D">
        <w:rPr>
          <w:rFonts w:ascii="Cambria" w:hAnsi="Cambria"/>
        </w:rPr>
        <w:t xml:space="preserve"> vlastitih prihoda</w:t>
      </w:r>
      <w:r w:rsidR="00FC7248">
        <w:rPr>
          <w:rFonts w:ascii="Cambria" w:hAnsi="Cambria"/>
        </w:rPr>
        <w:t xml:space="preserve"> u iznosu</w:t>
      </w:r>
      <w:r w:rsidR="00BD327D">
        <w:rPr>
          <w:rFonts w:ascii="Cambria" w:hAnsi="Cambria"/>
        </w:rPr>
        <w:t xml:space="preserve"> </w:t>
      </w:r>
      <w:r w:rsidR="002A00F3">
        <w:rPr>
          <w:rFonts w:ascii="Cambria" w:hAnsi="Cambria"/>
        </w:rPr>
        <w:t>192.961</w:t>
      </w:r>
      <w:r w:rsidR="00BD327D">
        <w:rPr>
          <w:rFonts w:ascii="Cambria" w:hAnsi="Cambria"/>
        </w:rPr>
        <w:t xml:space="preserve">,00 EUR, pomoći </w:t>
      </w:r>
      <w:r w:rsidR="00FC7248">
        <w:rPr>
          <w:rFonts w:ascii="Cambria" w:hAnsi="Cambria"/>
        </w:rPr>
        <w:t xml:space="preserve">u iznosu </w:t>
      </w:r>
      <w:r w:rsidR="009D460B">
        <w:rPr>
          <w:rFonts w:ascii="Cambria" w:hAnsi="Cambria"/>
        </w:rPr>
        <w:t>656.090,00</w:t>
      </w:r>
      <w:r w:rsidR="00BD327D">
        <w:rPr>
          <w:rFonts w:ascii="Cambria" w:hAnsi="Cambria"/>
        </w:rPr>
        <w:t xml:space="preserve"> EUR</w:t>
      </w:r>
      <w:r w:rsidR="00617E98">
        <w:rPr>
          <w:rFonts w:ascii="Cambria" w:hAnsi="Cambria"/>
        </w:rPr>
        <w:t xml:space="preserve">, pomoći državnog proračuna </w:t>
      </w:r>
      <w:r w:rsidR="009D460B">
        <w:rPr>
          <w:rFonts w:ascii="Cambria" w:hAnsi="Cambria"/>
        </w:rPr>
        <w:t>u</w:t>
      </w:r>
      <w:r w:rsidR="00617E98">
        <w:rPr>
          <w:rFonts w:ascii="Cambria" w:hAnsi="Cambria"/>
        </w:rPr>
        <w:t xml:space="preserve"> iznosu od 210.000,00 EUR, </w:t>
      </w:r>
      <w:r w:rsidR="00BD327D">
        <w:rPr>
          <w:rFonts w:ascii="Cambria" w:hAnsi="Cambria"/>
        </w:rPr>
        <w:t xml:space="preserve">donacija </w:t>
      </w:r>
      <w:r w:rsidR="00FC7248">
        <w:rPr>
          <w:rFonts w:ascii="Cambria" w:hAnsi="Cambria"/>
        </w:rPr>
        <w:t xml:space="preserve">u iznosu </w:t>
      </w:r>
      <w:r w:rsidR="009D460B">
        <w:rPr>
          <w:rFonts w:ascii="Cambria" w:hAnsi="Cambria"/>
        </w:rPr>
        <w:t>1</w:t>
      </w:r>
      <w:r w:rsidR="00617E98">
        <w:rPr>
          <w:rFonts w:ascii="Cambria" w:hAnsi="Cambria"/>
        </w:rPr>
        <w:t>.000</w:t>
      </w:r>
      <w:r w:rsidR="00BD327D">
        <w:rPr>
          <w:rFonts w:ascii="Cambria" w:hAnsi="Cambria"/>
        </w:rPr>
        <w:t>,00</w:t>
      </w:r>
      <w:r>
        <w:rPr>
          <w:rFonts w:ascii="Cambria" w:hAnsi="Cambria"/>
        </w:rPr>
        <w:t>.</w:t>
      </w:r>
    </w:p>
    <w:p w14:paraId="63BCFA8A" w14:textId="63E45A58" w:rsidR="00182F1D" w:rsidRDefault="00182F1D" w:rsidP="00FA2EA0">
      <w:pPr>
        <w:spacing w:after="0"/>
        <w:rPr>
          <w:rFonts w:ascii="Cambria" w:hAnsi="Cambria"/>
        </w:rPr>
      </w:pPr>
    </w:p>
    <w:p w14:paraId="214F0511" w14:textId="77777777" w:rsidR="00D1764F" w:rsidRDefault="00D1764F" w:rsidP="00D1764F">
      <w:pPr>
        <w:spacing w:after="0" w:line="276" w:lineRule="auto"/>
        <w:rPr>
          <w:rFonts w:ascii="Cambria" w:hAnsi="Cambria"/>
        </w:rPr>
      </w:pPr>
    </w:p>
    <w:p w14:paraId="233745F0" w14:textId="482EE029" w:rsidR="00A65374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</w:t>
      </w:r>
      <w:r>
        <w:rPr>
          <w:rFonts w:ascii="Cambria" w:hAnsi="Cambria"/>
          <w:b/>
          <w:bCs/>
        </w:rPr>
        <w:t>1</w:t>
      </w:r>
      <w:r w:rsidRPr="006D66FC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OSNOVNO, SREDNJOŠKOLSKO I OSTALO OBRAZOVANJE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>planirano u iznos</w:t>
      </w:r>
      <w:r w:rsidR="0098102D">
        <w:rPr>
          <w:rFonts w:ascii="Cambria" w:hAnsi="Cambria"/>
          <w:b/>
          <w:bCs/>
        </w:rPr>
        <w:t xml:space="preserve">u </w:t>
      </w:r>
      <w:r w:rsidR="00A124C4">
        <w:rPr>
          <w:rFonts w:ascii="Cambria" w:hAnsi="Cambria"/>
          <w:b/>
          <w:bCs/>
        </w:rPr>
        <w:t>208.250,00</w:t>
      </w:r>
      <w:r w:rsidR="007E2689">
        <w:rPr>
          <w:rFonts w:ascii="Cambria" w:hAnsi="Cambria"/>
          <w:b/>
          <w:bCs/>
        </w:rPr>
        <w:t xml:space="preserve"> </w:t>
      </w:r>
      <w:r w:rsidR="00FA2EA0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776E1DFA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115A6EDE" w14:textId="5990AEF5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Sufinanciranje troškova prijevoza studenata planirano u iznosu od </w:t>
      </w:r>
      <w:r w:rsidR="007E2689">
        <w:rPr>
          <w:rFonts w:ascii="Cambria" w:hAnsi="Cambria"/>
        </w:rPr>
        <w:t>1</w:t>
      </w:r>
      <w:r w:rsidR="00A124C4">
        <w:rPr>
          <w:rFonts w:ascii="Cambria" w:hAnsi="Cambria"/>
        </w:rPr>
        <w:t>5</w:t>
      </w:r>
      <w:r w:rsidR="007E2689">
        <w:rPr>
          <w:rFonts w:ascii="Cambria" w:hAnsi="Cambria"/>
        </w:rPr>
        <w:t xml:space="preserve">.000,00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financirano </w:t>
      </w:r>
      <w:r w:rsidR="0037343A">
        <w:rPr>
          <w:rFonts w:ascii="Cambria" w:hAnsi="Cambria"/>
        </w:rPr>
        <w:t>iz</w:t>
      </w:r>
      <w:r w:rsidRPr="006D66FC">
        <w:rPr>
          <w:rFonts w:ascii="Cambria" w:hAnsi="Cambria"/>
        </w:rPr>
        <w:t xml:space="preserve"> općih prihoda i primitaka</w:t>
      </w:r>
      <w:r w:rsidR="0037343A">
        <w:rPr>
          <w:rFonts w:ascii="Cambria" w:hAnsi="Cambria"/>
        </w:rPr>
        <w:t>;</w:t>
      </w:r>
    </w:p>
    <w:p w14:paraId="555C06C6" w14:textId="1E94C426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Tekuće donacije u novcu osnovnoj školi planirane u iznosu od </w:t>
      </w:r>
      <w:r w:rsidR="00A124C4">
        <w:rPr>
          <w:rFonts w:ascii="Cambria" w:hAnsi="Cambria"/>
        </w:rPr>
        <w:t>2</w:t>
      </w:r>
      <w:r w:rsidR="007E2689">
        <w:rPr>
          <w:rFonts w:ascii="Cambria" w:hAnsi="Cambria"/>
        </w:rPr>
        <w:t xml:space="preserve">3.000,00 </w:t>
      </w:r>
      <w:r w:rsidR="00FA2EA0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financirano iz općih prihoda i primitaka;</w:t>
      </w:r>
    </w:p>
    <w:p w14:paraId="467CC8C0" w14:textId="2C055ACE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Sufinanciranje škole plivanja planirano u iznosu od </w:t>
      </w:r>
      <w:r w:rsidR="007E2689">
        <w:rPr>
          <w:rFonts w:ascii="Cambria" w:hAnsi="Cambria"/>
        </w:rPr>
        <w:t xml:space="preserve">2.200,00 </w:t>
      </w:r>
      <w:r w:rsidR="00FA2EA0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37343A" w:rsidRPr="006D66FC">
        <w:rPr>
          <w:rFonts w:ascii="Cambria" w:hAnsi="Cambria"/>
        </w:rPr>
        <w:t>financirano iz općih prihoda i primitaka;</w:t>
      </w:r>
    </w:p>
    <w:p w14:paraId="3C2E3A07" w14:textId="51BD12B1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Stipendije u novcu planirane u iznosu od </w:t>
      </w:r>
      <w:r w:rsidR="0098102D">
        <w:rPr>
          <w:rFonts w:ascii="Cambria" w:hAnsi="Cambria"/>
        </w:rPr>
        <w:t>38.000</w:t>
      </w:r>
      <w:r w:rsidR="007E2689">
        <w:rPr>
          <w:rFonts w:ascii="Cambria" w:hAnsi="Cambria"/>
        </w:rPr>
        <w:t xml:space="preserve">,00 </w:t>
      </w:r>
      <w:r w:rsidR="00FA2EA0">
        <w:rPr>
          <w:rFonts w:ascii="Cambria" w:hAnsi="Cambria"/>
        </w:rPr>
        <w:t>EUR</w:t>
      </w:r>
      <w:r w:rsidR="0037343A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5474F4EF" w14:textId="7B9C2A45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5. Nabava udžbenika i radnih bilježnica za O.Š. braće Radić planirana u iznosu od </w:t>
      </w:r>
      <w:r w:rsidR="007E2689">
        <w:rPr>
          <w:rFonts w:ascii="Cambria" w:hAnsi="Cambria"/>
        </w:rPr>
        <w:t xml:space="preserve">1.500,00 </w:t>
      </w:r>
      <w:r w:rsidR="00FA2EA0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37343A" w:rsidRPr="006D66FC">
        <w:rPr>
          <w:rFonts w:ascii="Cambria" w:hAnsi="Cambria"/>
        </w:rPr>
        <w:t>financirano iz općih prihoda i primitaka;</w:t>
      </w:r>
    </w:p>
    <w:p w14:paraId="71BEB7D5" w14:textId="7CB5AA44" w:rsidR="00370EFA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6. Produženi boravak u O.Š. braće Radić planiran u iznosu od </w:t>
      </w:r>
      <w:r w:rsidR="0098102D">
        <w:rPr>
          <w:rFonts w:ascii="Cambria" w:hAnsi="Cambria"/>
        </w:rPr>
        <w:t>63</w:t>
      </w:r>
      <w:r w:rsidR="007E2689">
        <w:rPr>
          <w:rFonts w:ascii="Cambria" w:hAnsi="Cambria"/>
        </w:rPr>
        <w:t>.</w:t>
      </w:r>
      <w:r w:rsidR="00A124C4">
        <w:rPr>
          <w:rFonts w:ascii="Cambria" w:hAnsi="Cambria"/>
        </w:rPr>
        <w:t>55</w:t>
      </w:r>
      <w:r w:rsidR="0098102D">
        <w:rPr>
          <w:rFonts w:ascii="Cambria" w:hAnsi="Cambria"/>
        </w:rPr>
        <w:t>0</w:t>
      </w:r>
      <w:r w:rsidR="007E2689">
        <w:rPr>
          <w:rFonts w:ascii="Cambria" w:hAnsi="Cambria"/>
        </w:rPr>
        <w:t xml:space="preserve">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</w:t>
      </w:r>
      <w:r w:rsidR="00370EFA">
        <w:rPr>
          <w:rFonts w:ascii="Cambria" w:hAnsi="Cambria"/>
        </w:rPr>
        <w:t>;</w:t>
      </w:r>
    </w:p>
    <w:p w14:paraId="5C3F65C7" w14:textId="325BD51E" w:rsidR="00A65374" w:rsidRDefault="00370EFA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7. Potpora učenicima osnovnih i srednjih škola planirano u iznosu od 65.000,00 EUR, financirano iz općih prihoda i primitaka u iznosu od 30.000,00 EUR i </w:t>
      </w:r>
      <w:r w:rsidR="00081421">
        <w:rPr>
          <w:rFonts w:ascii="Cambria" w:hAnsi="Cambria"/>
        </w:rPr>
        <w:t>prenesenih V/M prihoda za posebne namjene</w:t>
      </w:r>
      <w:r>
        <w:rPr>
          <w:rFonts w:ascii="Cambria" w:hAnsi="Cambria"/>
        </w:rPr>
        <w:t xml:space="preserve"> u iznosu od 35.000,00 EUR.</w:t>
      </w:r>
    </w:p>
    <w:p w14:paraId="2DAE5AB8" w14:textId="36F7A9AD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563514E8" w14:textId="77777777" w:rsidR="000E4676" w:rsidRPr="006D66FC" w:rsidRDefault="000E4676" w:rsidP="00D1764F">
      <w:pPr>
        <w:spacing w:after="0" w:line="276" w:lineRule="auto"/>
        <w:rPr>
          <w:rFonts w:ascii="Cambria" w:hAnsi="Cambria"/>
        </w:rPr>
      </w:pPr>
    </w:p>
    <w:p w14:paraId="17923C31" w14:textId="28AB4A43" w:rsidR="006D66FC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1012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SOCIJALNA SKRB</w:t>
      </w:r>
      <w:r>
        <w:rPr>
          <w:rFonts w:ascii="Cambria" w:hAnsi="Cambria"/>
          <w:b/>
          <w:bCs/>
        </w:rPr>
        <w:t xml:space="preserve"> -</w:t>
      </w:r>
      <w:r w:rsidR="006D66FC" w:rsidRPr="006D66FC">
        <w:rPr>
          <w:rFonts w:ascii="Cambria" w:hAnsi="Cambria"/>
          <w:b/>
          <w:bCs/>
        </w:rPr>
        <w:t xml:space="preserve"> planirano u iznosu od </w:t>
      </w:r>
      <w:r w:rsidR="00A124C4">
        <w:rPr>
          <w:rFonts w:ascii="Cambria" w:hAnsi="Cambria"/>
          <w:b/>
          <w:bCs/>
        </w:rPr>
        <w:t>231</w:t>
      </w:r>
      <w:r w:rsidR="00852196">
        <w:rPr>
          <w:rFonts w:ascii="Cambria" w:hAnsi="Cambria"/>
          <w:b/>
          <w:bCs/>
        </w:rPr>
        <w:t xml:space="preserve">.000,00 </w:t>
      </w:r>
      <w:r w:rsidR="00FA2EA0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56F2D50F" w14:textId="77777777" w:rsidR="00A65374" w:rsidRPr="006D66FC" w:rsidRDefault="00A65374" w:rsidP="00D1764F">
      <w:pPr>
        <w:spacing w:after="0" w:line="276" w:lineRule="auto"/>
        <w:rPr>
          <w:rFonts w:ascii="Cambria" w:hAnsi="Cambria"/>
        </w:rPr>
      </w:pPr>
    </w:p>
    <w:p w14:paraId="601BD1E1" w14:textId="76438CCC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1. Jednokratn</w:t>
      </w:r>
      <w:r w:rsidR="00370EFA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novčan</w:t>
      </w:r>
      <w:r w:rsidR="00370EFA">
        <w:rPr>
          <w:rFonts w:ascii="Cambria" w:hAnsi="Cambria"/>
        </w:rPr>
        <w:t>e</w:t>
      </w:r>
      <w:r w:rsidRPr="006D66FC">
        <w:rPr>
          <w:rFonts w:ascii="Cambria" w:hAnsi="Cambria"/>
        </w:rPr>
        <w:t xml:space="preserve"> pomoći roditeljima – novorođenčad planirano u iznosu od </w:t>
      </w:r>
      <w:r w:rsidR="00370EFA">
        <w:rPr>
          <w:rFonts w:ascii="Cambria" w:hAnsi="Cambria"/>
        </w:rPr>
        <w:t>35</w:t>
      </w:r>
      <w:r w:rsidR="00852196">
        <w:rPr>
          <w:rFonts w:ascii="Cambria" w:hAnsi="Cambria"/>
        </w:rPr>
        <w:t xml:space="preserve">.000,00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56CB367E" w14:textId="6A927FBF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Pomoć za stanovanje, jednokratne pomoći planirano u iznosu od </w:t>
      </w:r>
      <w:r w:rsidR="00370EFA">
        <w:rPr>
          <w:rFonts w:ascii="Cambria" w:hAnsi="Cambria"/>
        </w:rPr>
        <w:t>15</w:t>
      </w:r>
      <w:r w:rsidR="00852196">
        <w:rPr>
          <w:rFonts w:ascii="Cambria" w:hAnsi="Cambria"/>
        </w:rPr>
        <w:t>.</w:t>
      </w:r>
      <w:r w:rsidR="00370EFA">
        <w:rPr>
          <w:rFonts w:ascii="Cambria" w:hAnsi="Cambria"/>
        </w:rPr>
        <w:t>0</w:t>
      </w:r>
      <w:r w:rsidR="00852196">
        <w:rPr>
          <w:rFonts w:ascii="Cambria" w:hAnsi="Cambria"/>
        </w:rPr>
        <w:t xml:space="preserve">00,00 </w:t>
      </w:r>
      <w:r w:rsidR="00FA2EA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4CF65963" w14:textId="628CD4CC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6D66FC" w:rsidRPr="006D66FC">
        <w:rPr>
          <w:rFonts w:ascii="Cambria" w:hAnsi="Cambria"/>
        </w:rPr>
        <w:t>. Jednokratna pomoć umirovljenicima i nezaposlenima – božićnic</w:t>
      </w:r>
      <w:r w:rsidR="00370EFA">
        <w:rPr>
          <w:rFonts w:ascii="Cambria" w:hAnsi="Cambria"/>
        </w:rPr>
        <w:t>e</w:t>
      </w:r>
      <w:r w:rsidR="006D66FC" w:rsidRPr="006D66FC">
        <w:rPr>
          <w:rFonts w:ascii="Cambria" w:hAnsi="Cambria"/>
        </w:rPr>
        <w:t xml:space="preserve"> i uskrsnic</w:t>
      </w:r>
      <w:r w:rsidR="00370EFA">
        <w:rPr>
          <w:rFonts w:ascii="Cambria" w:hAnsi="Cambria"/>
        </w:rPr>
        <w:t>e</w:t>
      </w:r>
      <w:r w:rsidR="006D66FC" w:rsidRPr="006D66FC">
        <w:rPr>
          <w:rFonts w:ascii="Cambria" w:hAnsi="Cambria"/>
        </w:rPr>
        <w:t xml:space="preserve"> planirana u iznosu od </w:t>
      </w:r>
      <w:r w:rsidR="00A124C4">
        <w:rPr>
          <w:rFonts w:ascii="Cambria" w:hAnsi="Cambria"/>
        </w:rPr>
        <w:t>8</w:t>
      </w:r>
      <w:r w:rsidR="00370EFA">
        <w:rPr>
          <w:rFonts w:ascii="Cambria" w:hAnsi="Cambria"/>
        </w:rPr>
        <w:t>8</w:t>
      </w:r>
      <w:r w:rsidR="00852196">
        <w:rPr>
          <w:rFonts w:ascii="Cambria" w:hAnsi="Cambria"/>
        </w:rPr>
        <w:t xml:space="preserve">.500,00 </w:t>
      </w:r>
      <w:r w:rsidR="00FA2EA0">
        <w:rPr>
          <w:rFonts w:ascii="Cambria" w:hAnsi="Cambria"/>
        </w:rPr>
        <w:t>EUR</w:t>
      </w:r>
      <w:r w:rsidR="00C575E7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</w:t>
      </w:r>
      <w:r w:rsidR="0037343A" w:rsidRPr="006D66FC">
        <w:rPr>
          <w:rFonts w:ascii="Cambria" w:hAnsi="Cambria"/>
        </w:rPr>
        <w:t>financirano iz općih prihoda i primitaka</w:t>
      </w:r>
      <w:r w:rsidR="00370EFA">
        <w:rPr>
          <w:rFonts w:ascii="Cambria" w:hAnsi="Cambria"/>
        </w:rPr>
        <w:t xml:space="preserve"> u iznosu od </w:t>
      </w:r>
      <w:r w:rsidR="00A124C4">
        <w:rPr>
          <w:rFonts w:ascii="Cambria" w:hAnsi="Cambria"/>
        </w:rPr>
        <w:t>5</w:t>
      </w:r>
      <w:r w:rsidR="00370EFA">
        <w:rPr>
          <w:rFonts w:ascii="Cambria" w:hAnsi="Cambria"/>
        </w:rPr>
        <w:t>0.500,00 EUR</w:t>
      </w:r>
      <w:r w:rsidR="00A53817">
        <w:rPr>
          <w:rFonts w:ascii="Cambria" w:hAnsi="Cambria"/>
        </w:rPr>
        <w:t>, prenesenih V/M prihoda za posebne namjene u iznosu od 38.000,00 EUR;</w:t>
      </w:r>
    </w:p>
    <w:p w14:paraId="21D00E19" w14:textId="0237F14F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Ostali izdaci za humanitarna djela i novčane pomoći po odluci načelnika planirano u iznosu od </w:t>
      </w:r>
      <w:r w:rsidR="00852196">
        <w:rPr>
          <w:rFonts w:ascii="Cambria" w:hAnsi="Cambria"/>
        </w:rPr>
        <w:t xml:space="preserve">10.000,00 </w:t>
      </w:r>
      <w:r w:rsidR="00FA2EA0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37343A" w:rsidRPr="006D66FC">
        <w:rPr>
          <w:rFonts w:ascii="Cambria" w:hAnsi="Cambria"/>
        </w:rPr>
        <w:t>financirano iz općih prihoda i primitaka;</w:t>
      </w:r>
    </w:p>
    <w:p w14:paraId="45B99479" w14:textId="405DCBD1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D66FC" w:rsidRPr="006D66FC">
        <w:rPr>
          <w:rFonts w:ascii="Cambria" w:hAnsi="Cambria"/>
        </w:rPr>
        <w:t>. Tekuće donacije u novcu gradskom društvu Crvenog križa planirano u iznosu od</w:t>
      </w:r>
      <w:r w:rsidR="00852196">
        <w:rPr>
          <w:rFonts w:ascii="Cambria" w:hAnsi="Cambria"/>
        </w:rPr>
        <w:t xml:space="preserve"> 6.000,00 </w:t>
      </w:r>
      <w:r w:rsidR="00FA2EA0">
        <w:rPr>
          <w:rFonts w:ascii="Cambria" w:hAnsi="Cambria"/>
        </w:rPr>
        <w:t>EUR</w:t>
      </w:r>
      <w:r w:rsidR="006D66FC" w:rsidRPr="006D66FC">
        <w:rPr>
          <w:rFonts w:ascii="Cambria" w:hAnsi="Cambria"/>
        </w:rPr>
        <w:t xml:space="preserve">, </w:t>
      </w:r>
      <w:r w:rsidR="00C575E7" w:rsidRPr="006D66FC">
        <w:rPr>
          <w:rFonts w:ascii="Cambria" w:hAnsi="Cambria"/>
        </w:rPr>
        <w:t>financirano iz općih prihoda i primitaka;</w:t>
      </w:r>
    </w:p>
    <w:p w14:paraId="7B81B30E" w14:textId="433D60DE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6D66FC" w:rsidRPr="006D66FC">
        <w:rPr>
          <w:rFonts w:ascii="Cambria" w:hAnsi="Cambria"/>
        </w:rPr>
        <w:t xml:space="preserve">. Podmirenje pogrebnih troškova planirano u iznosu od </w:t>
      </w:r>
      <w:r w:rsidR="00370EFA">
        <w:rPr>
          <w:rFonts w:ascii="Cambria" w:hAnsi="Cambria"/>
        </w:rPr>
        <w:t>3</w:t>
      </w:r>
      <w:r w:rsidR="00852196">
        <w:rPr>
          <w:rFonts w:ascii="Cambria" w:hAnsi="Cambria"/>
        </w:rPr>
        <w:t>.</w:t>
      </w:r>
      <w:r w:rsidR="00370EFA">
        <w:rPr>
          <w:rFonts w:ascii="Cambria" w:hAnsi="Cambria"/>
        </w:rPr>
        <w:t>0</w:t>
      </w:r>
      <w:r w:rsidR="00852196">
        <w:rPr>
          <w:rFonts w:ascii="Cambria" w:hAnsi="Cambria"/>
        </w:rPr>
        <w:t xml:space="preserve">00,00 </w:t>
      </w:r>
      <w:r w:rsidR="00073C98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financirano </w:t>
      </w:r>
      <w:r w:rsidR="00C575E7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73BF6EA1" w14:textId="43755CA8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7</w:t>
      </w:r>
      <w:r w:rsidR="006D66FC" w:rsidRPr="006D66FC">
        <w:rPr>
          <w:rFonts w:ascii="Cambria" w:hAnsi="Cambria"/>
        </w:rPr>
        <w:t xml:space="preserve">. Trošak ljetovanja učenika u socijalnoj potrebi i osoba s posebnim potrebama planirano u iznosu od </w:t>
      </w:r>
      <w:r w:rsidR="00852196">
        <w:rPr>
          <w:rFonts w:ascii="Cambria" w:hAnsi="Cambria"/>
        </w:rPr>
        <w:t>2.000,00</w:t>
      </w:r>
      <w:r w:rsidR="00073C98">
        <w:rPr>
          <w:rFonts w:ascii="Cambria" w:hAnsi="Cambria"/>
        </w:rPr>
        <w:t xml:space="preserve"> EUR</w:t>
      </w:r>
      <w:r w:rsidR="00BB42F5">
        <w:rPr>
          <w:rFonts w:ascii="Cambria" w:hAnsi="Cambria"/>
        </w:rPr>
        <w:t>,</w:t>
      </w:r>
      <w:r w:rsidR="006D66FC" w:rsidRPr="006D66FC">
        <w:rPr>
          <w:rFonts w:ascii="Cambria" w:hAnsi="Cambria"/>
        </w:rPr>
        <w:t xml:space="preserve"> </w:t>
      </w:r>
      <w:r w:rsidR="00BB42F5" w:rsidRPr="006D66FC">
        <w:rPr>
          <w:rFonts w:ascii="Cambria" w:hAnsi="Cambria"/>
        </w:rPr>
        <w:t>financirano iz općih prihoda i primitaka;</w:t>
      </w:r>
    </w:p>
    <w:p w14:paraId="1204181E" w14:textId="7C8CC37B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8</w:t>
      </w:r>
      <w:r w:rsidR="006D66FC" w:rsidRPr="006D66FC">
        <w:rPr>
          <w:rFonts w:ascii="Cambria" w:hAnsi="Cambria"/>
        </w:rPr>
        <w:t xml:space="preserve">. Financiranje udruga u okviru socijale planirano u iznosu od </w:t>
      </w:r>
      <w:r w:rsidR="008C24C1">
        <w:rPr>
          <w:rFonts w:ascii="Cambria" w:hAnsi="Cambria"/>
        </w:rPr>
        <w:t>6</w:t>
      </w:r>
      <w:r w:rsidR="00852196">
        <w:rPr>
          <w:rFonts w:ascii="Cambria" w:hAnsi="Cambria"/>
        </w:rPr>
        <w:t xml:space="preserve">.000,00 </w:t>
      </w:r>
      <w:r w:rsidR="00073C98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financirano </w:t>
      </w:r>
      <w:r w:rsidR="00BB42F5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421DF3AA" w14:textId="168151E6" w:rsidR="006D66FC" w:rsidRPr="006D66FC" w:rsidRDefault="007E68B7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9</w:t>
      </w:r>
      <w:r w:rsidR="006D66FC" w:rsidRPr="006D66FC">
        <w:rPr>
          <w:rFonts w:ascii="Cambria" w:hAnsi="Cambria"/>
        </w:rPr>
        <w:t xml:space="preserve">. Prigodna pomoć socijalno ugroženim, starim osobama i umirovljenicima planirana u iznosu od </w:t>
      </w:r>
      <w:r w:rsidR="00852196">
        <w:rPr>
          <w:rFonts w:ascii="Cambria" w:hAnsi="Cambria"/>
        </w:rPr>
        <w:t xml:space="preserve">5.500,00 </w:t>
      </w:r>
      <w:r w:rsidR="00073C98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financirano </w:t>
      </w:r>
      <w:r w:rsidR="00BB42F5">
        <w:rPr>
          <w:rFonts w:ascii="Cambria" w:hAnsi="Cambria"/>
        </w:rPr>
        <w:t>iz</w:t>
      </w:r>
      <w:r w:rsidR="006D66FC" w:rsidRPr="006D66FC">
        <w:rPr>
          <w:rFonts w:ascii="Cambria" w:hAnsi="Cambria"/>
        </w:rPr>
        <w:t xml:space="preserve"> općih prihoda i primitaka;</w:t>
      </w:r>
    </w:p>
    <w:p w14:paraId="2C727C11" w14:textId="5068366C" w:rsidR="00A65374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1</w:t>
      </w:r>
      <w:r w:rsidR="007E68B7">
        <w:rPr>
          <w:rFonts w:ascii="Cambria" w:hAnsi="Cambria"/>
        </w:rPr>
        <w:t>0</w:t>
      </w:r>
      <w:r w:rsidRPr="006D66FC">
        <w:rPr>
          <w:rFonts w:ascii="Cambria" w:hAnsi="Cambria"/>
        </w:rPr>
        <w:t>. Zaželi</w:t>
      </w:r>
      <w:r w:rsidR="00A124C4">
        <w:rPr>
          <w:rFonts w:ascii="Cambria" w:hAnsi="Cambria"/>
        </w:rPr>
        <w:t xml:space="preserve"> jednakost za sve S.F.3.4.11.01.0243</w:t>
      </w:r>
      <w:r w:rsidRPr="006D66FC">
        <w:rPr>
          <w:rFonts w:ascii="Cambria" w:hAnsi="Cambria"/>
        </w:rPr>
        <w:t xml:space="preserve"> planirano je </w:t>
      </w:r>
      <w:r w:rsidR="00A124C4">
        <w:rPr>
          <w:rFonts w:ascii="Cambria" w:hAnsi="Cambria"/>
        </w:rPr>
        <w:t>60</w:t>
      </w:r>
      <w:r w:rsidR="00852196">
        <w:rPr>
          <w:rFonts w:ascii="Cambria" w:hAnsi="Cambria"/>
        </w:rPr>
        <w:t xml:space="preserve">.000,00 </w:t>
      </w:r>
      <w:r w:rsidR="00073C98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496A62">
        <w:rPr>
          <w:rFonts w:ascii="Cambria" w:hAnsi="Cambria"/>
        </w:rPr>
        <w:t>financirano iz</w:t>
      </w:r>
      <w:r w:rsidRPr="006D66FC">
        <w:rPr>
          <w:rFonts w:ascii="Cambria" w:hAnsi="Cambria"/>
        </w:rPr>
        <w:t xml:space="preserve"> općih prihoda i primitaka</w:t>
      </w:r>
      <w:r w:rsidR="00073C98">
        <w:rPr>
          <w:rFonts w:ascii="Cambria" w:hAnsi="Cambria"/>
        </w:rPr>
        <w:t xml:space="preserve"> u iznosu od</w:t>
      </w:r>
      <w:r w:rsidRPr="006D66FC">
        <w:rPr>
          <w:rFonts w:ascii="Cambria" w:hAnsi="Cambria"/>
        </w:rPr>
        <w:t xml:space="preserve"> </w:t>
      </w:r>
      <w:r w:rsidR="008C24C1">
        <w:rPr>
          <w:rFonts w:ascii="Cambria" w:hAnsi="Cambria"/>
        </w:rPr>
        <w:t>5</w:t>
      </w:r>
      <w:r w:rsidR="00496A62">
        <w:rPr>
          <w:rFonts w:ascii="Cambria" w:hAnsi="Cambria"/>
        </w:rPr>
        <w:t>.</w:t>
      </w:r>
      <w:r w:rsidR="008C24C1">
        <w:rPr>
          <w:rFonts w:ascii="Cambria" w:hAnsi="Cambria"/>
        </w:rPr>
        <w:t>0</w:t>
      </w:r>
      <w:r w:rsidR="00496A62">
        <w:rPr>
          <w:rFonts w:ascii="Cambria" w:hAnsi="Cambria"/>
        </w:rPr>
        <w:t xml:space="preserve">00,00 EUR </w:t>
      </w:r>
      <w:r w:rsidRPr="006D66FC">
        <w:rPr>
          <w:rFonts w:ascii="Cambria" w:hAnsi="Cambria"/>
        </w:rPr>
        <w:t>i pomoći</w:t>
      </w:r>
      <w:r w:rsidR="00496A62">
        <w:rPr>
          <w:rFonts w:ascii="Cambria" w:hAnsi="Cambria"/>
        </w:rPr>
        <w:t xml:space="preserve"> u iznosu od </w:t>
      </w:r>
      <w:r w:rsidR="008C24C1">
        <w:rPr>
          <w:rFonts w:ascii="Cambria" w:hAnsi="Cambria"/>
        </w:rPr>
        <w:t>5</w:t>
      </w:r>
      <w:r w:rsidR="00A124C4">
        <w:rPr>
          <w:rFonts w:ascii="Cambria" w:hAnsi="Cambria"/>
        </w:rPr>
        <w:t>5</w:t>
      </w:r>
      <w:r w:rsidR="00496A62">
        <w:rPr>
          <w:rFonts w:ascii="Cambria" w:hAnsi="Cambria"/>
        </w:rPr>
        <w:t>.</w:t>
      </w:r>
      <w:r w:rsidR="008C24C1">
        <w:rPr>
          <w:rFonts w:ascii="Cambria" w:hAnsi="Cambria"/>
        </w:rPr>
        <w:t>0</w:t>
      </w:r>
      <w:r w:rsidR="00496A62">
        <w:rPr>
          <w:rFonts w:ascii="Cambria" w:hAnsi="Cambria"/>
        </w:rPr>
        <w:t>00,00 EUR.</w:t>
      </w:r>
    </w:p>
    <w:p w14:paraId="6F2F8106" w14:textId="77777777" w:rsidR="00D1764F" w:rsidRDefault="00D1764F" w:rsidP="00FA2EA0">
      <w:pPr>
        <w:spacing w:after="0"/>
        <w:rPr>
          <w:rFonts w:ascii="Cambria" w:hAnsi="Cambria"/>
        </w:rPr>
      </w:pPr>
    </w:p>
    <w:p w14:paraId="5B870B4C" w14:textId="66C95865" w:rsidR="000E4676" w:rsidRDefault="000E4676" w:rsidP="00FA2EA0">
      <w:pPr>
        <w:spacing w:after="0"/>
        <w:rPr>
          <w:rFonts w:ascii="Cambria" w:hAnsi="Cambria"/>
        </w:rPr>
      </w:pPr>
    </w:p>
    <w:p w14:paraId="31AF7829" w14:textId="33EAEB01" w:rsidR="00A65374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1013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ZAŠTITA, OČUVANJE I UNAPREĐENJE ZDRAVLJA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880A52">
        <w:rPr>
          <w:rFonts w:ascii="Cambria" w:hAnsi="Cambria"/>
          <w:b/>
          <w:bCs/>
        </w:rPr>
        <w:t>5.189,00</w:t>
      </w:r>
      <w:r w:rsidR="00852196">
        <w:rPr>
          <w:rFonts w:ascii="Cambria" w:hAnsi="Cambria"/>
          <w:b/>
          <w:bCs/>
        </w:rPr>
        <w:t xml:space="preserve"> </w:t>
      </w:r>
      <w:r w:rsidR="006A09CF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4BF1C190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55F598D4" w14:textId="462C8238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Subvencija kastracije i sterilizacije pasa i mačaka planirana u iznosu od </w:t>
      </w:r>
      <w:r w:rsidR="00852196">
        <w:rPr>
          <w:rFonts w:ascii="Cambria" w:hAnsi="Cambria"/>
        </w:rPr>
        <w:t>3.</w:t>
      </w:r>
      <w:r w:rsidR="00880A52">
        <w:rPr>
          <w:rFonts w:ascii="Cambria" w:hAnsi="Cambria"/>
        </w:rPr>
        <w:t>8</w:t>
      </w:r>
      <w:r w:rsidR="00852196">
        <w:rPr>
          <w:rFonts w:ascii="Cambria" w:hAnsi="Cambria"/>
        </w:rPr>
        <w:t xml:space="preserve">98,00 </w:t>
      </w:r>
      <w:r w:rsidR="006A09CF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A178E0" w:rsidRPr="006D66FC">
        <w:rPr>
          <w:rFonts w:ascii="Cambria" w:hAnsi="Cambria"/>
        </w:rPr>
        <w:t>financirano iz općih prihoda i primitaka</w:t>
      </w:r>
      <w:r w:rsidR="00880A52">
        <w:rPr>
          <w:rFonts w:ascii="Cambria" w:hAnsi="Cambria"/>
        </w:rPr>
        <w:t xml:space="preserve"> u iznosu od 3.398,00 EUR i pomoć</w:t>
      </w:r>
      <w:r w:rsidR="005628F6">
        <w:rPr>
          <w:rFonts w:ascii="Cambria" w:hAnsi="Cambria"/>
        </w:rPr>
        <w:t xml:space="preserve">i </w:t>
      </w:r>
      <w:r w:rsidR="00880A52">
        <w:rPr>
          <w:rFonts w:ascii="Cambria" w:hAnsi="Cambria"/>
        </w:rPr>
        <w:t>u iznosu od 500,00 EUR</w:t>
      </w:r>
      <w:r w:rsidR="00A178E0" w:rsidRPr="006D66FC">
        <w:rPr>
          <w:rFonts w:ascii="Cambria" w:hAnsi="Cambria"/>
        </w:rPr>
        <w:t>;</w:t>
      </w:r>
    </w:p>
    <w:p w14:paraId="3170F627" w14:textId="20D896DA" w:rsidR="00A178E0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Prijevoz pokojnika na obdukciju planirano u iznosu od </w:t>
      </w:r>
      <w:r w:rsidR="00852196">
        <w:rPr>
          <w:rFonts w:ascii="Cambria" w:hAnsi="Cambria"/>
        </w:rPr>
        <w:t xml:space="preserve">1.300,00 </w:t>
      </w:r>
      <w:r w:rsidR="006A09CF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A178E0" w:rsidRPr="006D66FC">
        <w:rPr>
          <w:rFonts w:ascii="Cambria" w:hAnsi="Cambria"/>
        </w:rPr>
        <w:t>financirano iz općih prihoda i primitaka</w:t>
      </w:r>
      <w:r w:rsidR="00880A52">
        <w:rPr>
          <w:rFonts w:ascii="Cambria" w:hAnsi="Cambria"/>
        </w:rPr>
        <w:t>.</w:t>
      </w:r>
    </w:p>
    <w:p w14:paraId="77E56AE5" w14:textId="3A2ABA38" w:rsidR="00182F1D" w:rsidRDefault="00182F1D" w:rsidP="00D1764F">
      <w:pPr>
        <w:spacing w:after="0" w:line="276" w:lineRule="auto"/>
        <w:rPr>
          <w:rFonts w:ascii="Cambria" w:hAnsi="Cambria"/>
        </w:rPr>
      </w:pPr>
    </w:p>
    <w:p w14:paraId="1436DB93" w14:textId="77777777" w:rsidR="000E4676" w:rsidRDefault="000E4676" w:rsidP="00D1764F">
      <w:pPr>
        <w:spacing w:after="0" w:line="276" w:lineRule="auto"/>
        <w:rPr>
          <w:rFonts w:ascii="Cambria" w:hAnsi="Cambria"/>
        </w:rPr>
      </w:pPr>
    </w:p>
    <w:p w14:paraId="6B4E33C6" w14:textId="750CA635" w:rsidR="00A65374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1014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RAZVOJ SPORTA I REKREACIJE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BF0DEF">
        <w:rPr>
          <w:rFonts w:ascii="Cambria" w:hAnsi="Cambria"/>
          <w:b/>
          <w:bCs/>
        </w:rPr>
        <w:t>186.765,00</w:t>
      </w:r>
      <w:r w:rsidR="00852196">
        <w:rPr>
          <w:rFonts w:ascii="Cambria" w:hAnsi="Cambria"/>
          <w:b/>
          <w:bCs/>
        </w:rPr>
        <w:t xml:space="preserve"> </w:t>
      </w:r>
      <w:r w:rsidR="006A09CF">
        <w:rPr>
          <w:rFonts w:ascii="Cambria" w:hAnsi="Cambria"/>
          <w:b/>
          <w:bCs/>
        </w:rPr>
        <w:t>EUR</w:t>
      </w:r>
      <w:r w:rsidR="00852196">
        <w:rPr>
          <w:rFonts w:ascii="Cambria" w:hAnsi="Cambria"/>
          <w:b/>
          <w:bCs/>
        </w:rPr>
        <w:t>, od toga:</w:t>
      </w:r>
    </w:p>
    <w:p w14:paraId="15C1DB71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28FB79BB" w14:textId="3465DF74" w:rsid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Za program javnih potreba u sportu planirano je </w:t>
      </w:r>
      <w:r w:rsidR="00BF0DEF">
        <w:rPr>
          <w:rFonts w:ascii="Cambria" w:hAnsi="Cambria"/>
        </w:rPr>
        <w:t>96.765,00</w:t>
      </w:r>
      <w:r w:rsidR="00852196">
        <w:rPr>
          <w:rFonts w:ascii="Cambria" w:hAnsi="Cambria"/>
        </w:rPr>
        <w:t xml:space="preserve"> </w:t>
      </w:r>
      <w:r w:rsidR="006A09CF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A178E0" w:rsidRPr="006D66FC">
        <w:rPr>
          <w:rFonts w:ascii="Cambria" w:hAnsi="Cambria"/>
        </w:rPr>
        <w:t>financirano iz općih prihoda i primitaka;</w:t>
      </w:r>
    </w:p>
    <w:p w14:paraId="6B5056F1" w14:textId="7C6052B4" w:rsidR="00A92EF2" w:rsidRDefault="00E905EF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2. Izgradnja parkirališta </w:t>
      </w:r>
      <w:r w:rsidR="00BF0DEF">
        <w:rPr>
          <w:rFonts w:ascii="Cambria" w:hAnsi="Cambria"/>
        </w:rPr>
        <w:t xml:space="preserve">i ograde </w:t>
      </w:r>
      <w:r>
        <w:rPr>
          <w:rFonts w:ascii="Cambria" w:hAnsi="Cambria"/>
        </w:rPr>
        <w:t>u Sportskom parku Stjepan Novaković – Žuti planirano je 90.000,00 EUR, financirano iz općih prihoda i primitaka u iznosu od 45.000,00 EUR i prihoda za posebne namjene u iznosu od 45.000,00 EUR;</w:t>
      </w:r>
    </w:p>
    <w:p w14:paraId="64709428" w14:textId="77777777" w:rsidR="000E4676" w:rsidRDefault="000E4676" w:rsidP="00D1764F">
      <w:pPr>
        <w:spacing w:after="0" w:line="276" w:lineRule="auto"/>
        <w:rPr>
          <w:rFonts w:ascii="Cambria" w:hAnsi="Cambria"/>
        </w:rPr>
      </w:pPr>
    </w:p>
    <w:p w14:paraId="1D242D59" w14:textId="77777777" w:rsidR="00E905EF" w:rsidRPr="006D66FC" w:rsidRDefault="00E905EF" w:rsidP="00D1764F">
      <w:pPr>
        <w:spacing w:after="0" w:line="276" w:lineRule="auto"/>
        <w:rPr>
          <w:rFonts w:ascii="Cambria" w:hAnsi="Cambria"/>
        </w:rPr>
      </w:pPr>
    </w:p>
    <w:p w14:paraId="583B9044" w14:textId="3399F546" w:rsidR="00A65374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1015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ZAŠTITA OKOLIŠA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E905EF">
        <w:rPr>
          <w:rFonts w:ascii="Cambria" w:hAnsi="Cambria"/>
          <w:b/>
          <w:bCs/>
        </w:rPr>
        <w:t>106.302,00</w:t>
      </w:r>
      <w:r w:rsidR="00852196">
        <w:rPr>
          <w:rFonts w:ascii="Cambria" w:hAnsi="Cambria"/>
          <w:b/>
          <w:bCs/>
        </w:rPr>
        <w:t xml:space="preserve"> </w:t>
      </w:r>
      <w:r w:rsidR="006A09CF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1A4A14B7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0F49881E" w14:textId="2DEE91AC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Odvoz i zbrinjavanje velikog otpada, sanacija </w:t>
      </w:r>
      <w:proofErr w:type="spellStart"/>
      <w:r w:rsidRPr="006D66FC">
        <w:rPr>
          <w:rFonts w:ascii="Cambria" w:hAnsi="Cambria"/>
        </w:rPr>
        <w:t>Tarna</w:t>
      </w:r>
      <w:proofErr w:type="spellEnd"/>
      <w:r w:rsidR="004F5DEE">
        <w:rPr>
          <w:rFonts w:ascii="Cambria" w:hAnsi="Cambria"/>
        </w:rPr>
        <w:t xml:space="preserve">, </w:t>
      </w:r>
      <w:proofErr w:type="spellStart"/>
      <w:r w:rsidR="004F5DEE">
        <w:rPr>
          <w:rFonts w:ascii="Cambria" w:hAnsi="Cambria"/>
        </w:rPr>
        <w:t>reciklažno</w:t>
      </w:r>
      <w:proofErr w:type="spellEnd"/>
      <w:r w:rsidR="004F5DEE">
        <w:rPr>
          <w:rFonts w:ascii="Cambria" w:hAnsi="Cambria"/>
        </w:rPr>
        <w:t xml:space="preserve"> dvorište</w:t>
      </w:r>
      <w:r w:rsidRPr="006D66FC">
        <w:rPr>
          <w:rFonts w:ascii="Cambria" w:hAnsi="Cambria"/>
        </w:rPr>
        <w:t xml:space="preserve"> planiran</w:t>
      </w:r>
      <w:r w:rsidR="00BF0DEF">
        <w:rPr>
          <w:rFonts w:ascii="Cambria" w:hAnsi="Cambria"/>
        </w:rPr>
        <w:t xml:space="preserve">o </w:t>
      </w:r>
      <w:r w:rsidRPr="006D66FC">
        <w:rPr>
          <w:rFonts w:ascii="Cambria" w:hAnsi="Cambria"/>
        </w:rPr>
        <w:t xml:space="preserve">u iznosu od </w:t>
      </w:r>
      <w:r w:rsidR="00E905EF">
        <w:rPr>
          <w:rFonts w:ascii="Cambria" w:hAnsi="Cambria"/>
        </w:rPr>
        <w:t>81.302</w:t>
      </w:r>
      <w:r w:rsidR="00852196">
        <w:rPr>
          <w:rFonts w:ascii="Cambria" w:hAnsi="Cambria"/>
        </w:rPr>
        <w:t xml:space="preserve">,00 </w:t>
      </w:r>
      <w:r w:rsidR="006A09CF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primitaka;</w:t>
      </w:r>
    </w:p>
    <w:p w14:paraId="1CEDA6EF" w14:textId="0046C392" w:rsid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Odvoz smeća u kontejnerima planirano u iznosu od </w:t>
      </w:r>
      <w:r w:rsidR="00B64638">
        <w:rPr>
          <w:rFonts w:ascii="Cambria" w:hAnsi="Cambria"/>
        </w:rPr>
        <w:t>25</w:t>
      </w:r>
      <w:r w:rsidR="007F2E50">
        <w:rPr>
          <w:rFonts w:ascii="Cambria" w:hAnsi="Cambria"/>
        </w:rPr>
        <w:t>.000,00 EUR</w:t>
      </w:r>
      <w:r w:rsidRPr="006D66FC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</w:t>
      </w:r>
      <w:r w:rsidR="00BF0DEF">
        <w:rPr>
          <w:rFonts w:ascii="Cambria" w:hAnsi="Cambria"/>
        </w:rPr>
        <w:t>.</w:t>
      </w:r>
    </w:p>
    <w:p w14:paraId="0BA17375" w14:textId="77777777" w:rsidR="00BF0DEF" w:rsidRDefault="00BF0DEF" w:rsidP="00D1764F">
      <w:pPr>
        <w:spacing w:after="0" w:line="276" w:lineRule="auto"/>
        <w:rPr>
          <w:rFonts w:ascii="Cambria" w:hAnsi="Cambria"/>
        </w:rPr>
      </w:pPr>
    </w:p>
    <w:p w14:paraId="0391AE05" w14:textId="77777777" w:rsidR="004F757C" w:rsidRDefault="004F757C" w:rsidP="00D1764F">
      <w:pPr>
        <w:spacing w:after="0" w:line="276" w:lineRule="auto"/>
        <w:rPr>
          <w:rFonts w:ascii="Cambria" w:hAnsi="Cambria"/>
        </w:rPr>
      </w:pPr>
    </w:p>
    <w:p w14:paraId="1182D078" w14:textId="15803D75" w:rsidR="00A65374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PROGRAM 1016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PROMICANJE KULTURE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BF0DEF">
        <w:rPr>
          <w:rFonts w:ascii="Cambria" w:hAnsi="Cambria"/>
          <w:b/>
          <w:bCs/>
        </w:rPr>
        <w:t>125.460</w:t>
      </w:r>
      <w:r w:rsidR="00C62955">
        <w:rPr>
          <w:rFonts w:ascii="Cambria" w:hAnsi="Cambria"/>
          <w:b/>
          <w:bCs/>
        </w:rPr>
        <w:t>,00</w:t>
      </w:r>
      <w:r w:rsidR="00852196">
        <w:rPr>
          <w:rFonts w:ascii="Cambria" w:hAnsi="Cambria"/>
          <w:b/>
          <w:bCs/>
        </w:rPr>
        <w:t xml:space="preserve"> </w:t>
      </w:r>
      <w:r w:rsidR="009E2E10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28844404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36B46045" w14:textId="6A0427C3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Program javnih potreba u kulturi planiran u iznosu od </w:t>
      </w:r>
      <w:r w:rsidR="00852196">
        <w:rPr>
          <w:rFonts w:ascii="Cambria" w:hAnsi="Cambria"/>
        </w:rPr>
        <w:t xml:space="preserve">26.810,00 </w:t>
      </w:r>
      <w:r w:rsidR="009E2E10">
        <w:rPr>
          <w:rFonts w:ascii="Cambria" w:hAnsi="Cambria"/>
        </w:rPr>
        <w:t>EUR,</w:t>
      </w:r>
      <w:r w:rsidR="007F2E50">
        <w:rPr>
          <w:rFonts w:ascii="Cambria" w:hAnsi="Cambria"/>
        </w:rPr>
        <w:t xml:space="preserve"> </w:t>
      </w:r>
      <w:r w:rsidR="007F2E50" w:rsidRPr="006D66FC">
        <w:rPr>
          <w:rFonts w:ascii="Cambria" w:hAnsi="Cambria"/>
        </w:rPr>
        <w:t>financirano iz općih prihoda i primitaka;</w:t>
      </w:r>
    </w:p>
    <w:p w14:paraId="40DE0EBC" w14:textId="63F2D602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2. Djelatnost knjižnice planirana u iznosu od </w:t>
      </w:r>
      <w:r w:rsidR="00BF0DEF">
        <w:rPr>
          <w:rFonts w:ascii="Cambria" w:hAnsi="Cambria"/>
        </w:rPr>
        <w:t>26.150</w:t>
      </w:r>
      <w:r w:rsidR="00852196">
        <w:rPr>
          <w:rFonts w:ascii="Cambria" w:hAnsi="Cambria"/>
        </w:rPr>
        <w:t xml:space="preserve">,00 </w:t>
      </w:r>
      <w:r w:rsidR="009E2E10">
        <w:rPr>
          <w:rFonts w:ascii="Cambria" w:hAnsi="Cambria"/>
        </w:rPr>
        <w:t>EUR</w:t>
      </w:r>
      <w:r w:rsidR="007F2E50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primitaka;</w:t>
      </w:r>
    </w:p>
    <w:p w14:paraId="21E809B5" w14:textId="6079CAB7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</w:t>
      </w:r>
      <w:r w:rsidR="00E34738">
        <w:rPr>
          <w:rFonts w:ascii="Cambria" w:hAnsi="Cambria"/>
        </w:rPr>
        <w:t>Elektronički mediji</w:t>
      </w:r>
      <w:r w:rsidRPr="006D66FC">
        <w:rPr>
          <w:rFonts w:ascii="Cambria" w:hAnsi="Cambria"/>
        </w:rPr>
        <w:t xml:space="preserve"> planirano u iznosu od </w:t>
      </w:r>
      <w:r w:rsidR="00C62955">
        <w:rPr>
          <w:rFonts w:ascii="Cambria" w:hAnsi="Cambria"/>
        </w:rPr>
        <w:t>62.500,00</w:t>
      </w:r>
      <w:r w:rsidR="00852196">
        <w:rPr>
          <w:rFonts w:ascii="Cambria" w:hAnsi="Cambria"/>
        </w:rPr>
        <w:t xml:space="preserve"> </w:t>
      </w:r>
      <w:r w:rsidR="009E2E10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7F2E50" w:rsidRPr="006D66FC">
        <w:rPr>
          <w:rFonts w:ascii="Cambria" w:hAnsi="Cambria"/>
        </w:rPr>
        <w:t>financirano iz općih prihoda i primitaka;</w:t>
      </w:r>
    </w:p>
    <w:p w14:paraId="0B39C750" w14:textId="6A6108A7" w:rsidR="00714811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4. </w:t>
      </w:r>
      <w:r w:rsidR="00BF0DEF">
        <w:rPr>
          <w:rFonts w:ascii="Cambria" w:hAnsi="Cambria"/>
        </w:rPr>
        <w:t>S</w:t>
      </w:r>
      <w:r w:rsidRPr="006D66FC">
        <w:rPr>
          <w:rFonts w:ascii="Cambria" w:hAnsi="Cambria"/>
        </w:rPr>
        <w:t>anacij</w:t>
      </w:r>
      <w:r w:rsidR="00BF0DEF">
        <w:rPr>
          <w:rFonts w:ascii="Cambria" w:hAnsi="Cambria"/>
        </w:rPr>
        <w:t>a</w:t>
      </w:r>
      <w:r w:rsidRPr="006D66FC">
        <w:rPr>
          <w:rFonts w:ascii="Cambria" w:hAnsi="Cambria"/>
        </w:rPr>
        <w:t xml:space="preserve"> objekta stare apoteke planirano je </w:t>
      </w:r>
      <w:r w:rsidR="00852196">
        <w:rPr>
          <w:rFonts w:ascii="Cambria" w:hAnsi="Cambria"/>
        </w:rPr>
        <w:t xml:space="preserve">10.000,00 </w:t>
      </w:r>
      <w:r w:rsidR="009E2E10">
        <w:rPr>
          <w:rFonts w:ascii="Cambria" w:hAnsi="Cambria"/>
        </w:rPr>
        <w:t>EUR</w:t>
      </w:r>
      <w:r w:rsidRPr="006D66FC">
        <w:rPr>
          <w:rFonts w:ascii="Cambria" w:hAnsi="Cambria"/>
        </w:rPr>
        <w:t>, financirano od pomoći</w:t>
      </w:r>
      <w:r w:rsidR="007F2E50">
        <w:rPr>
          <w:rFonts w:ascii="Cambria" w:hAnsi="Cambria"/>
        </w:rPr>
        <w:t>.</w:t>
      </w:r>
    </w:p>
    <w:p w14:paraId="0E4DF123" w14:textId="77777777" w:rsidR="00714811" w:rsidRDefault="00714811" w:rsidP="00D1764F">
      <w:pPr>
        <w:spacing w:after="0" w:line="276" w:lineRule="auto"/>
        <w:rPr>
          <w:rFonts w:ascii="Cambria" w:hAnsi="Cambria"/>
        </w:rPr>
      </w:pPr>
    </w:p>
    <w:p w14:paraId="7910039A" w14:textId="77777777" w:rsidR="00740168" w:rsidRDefault="00740168" w:rsidP="00D1764F">
      <w:pPr>
        <w:spacing w:after="0" w:line="276" w:lineRule="auto"/>
        <w:rPr>
          <w:rFonts w:ascii="Cambria" w:hAnsi="Cambria"/>
        </w:rPr>
      </w:pPr>
    </w:p>
    <w:p w14:paraId="0682D4F0" w14:textId="3044DC98" w:rsidR="00A65374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>PROGRAM 1017</w:t>
      </w:r>
      <w:r>
        <w:rPr>
          <w:rFonts w:ascii="Cambria" w:hAnsi="Cambria"/>
          <w:b/>
          <w:bCs/>
        </w:rPr>
        <w:t>,</w:t>
      </w:r>
      <w:r w:rsidRPr="006D66FC">
        <w:rPr>
          <w:rFonts w:ascii="Cambria" w:hAnsi="Cambria"/>
          <w:b/>
          <w:bCs/>
        </w:rPr>
        <w:t xml:space="preserve"> RAZVOJ CIVILNOG DRUŠTVA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740168">
        <w:rPr>
          <w:rFonts w:ascii="Cambria" w:hAnsi="Cambria"/>
          <w:b/>
          <w:bCs/>
        </w:rPr>
        <w:t>16.280</w:t>
      </w:r>
      <w:r w:rsidR="00852196">
        <w:rPr>
          <w:rFonts w:ascii="Cambria" w:hAnsi="Cambria"/>
          <w:b/>
          <w:bCs/>
        </w:rPr>
        <w:t xml:space="preserve">,00 </w:t>
      </w:r>
      <w:r w:rsidR="00055863">
        <w:rPr>
          <w:rFonts w:ascii="Cambria" w:hAnsi="Cambria"/>
          <w:b/>
          <w:bCs/>
        </w:rPr>
        <w:t>EUR,</w:t>
      </w:r>
      <w:r w:rsidR="006D66FC" w:rsidRPr="006D66FC">
        <w:rPr>
          <w:rFonts w:ascii="Cambria" w:hAnsi="Cambria"/>
          <w:b/>
          <w:bCs/>
        </w:rPr>
        <w:t xml:space="preserve"> od toga:</w:t>
      </w:r>
    </w:p>
    <w:p w14:paraId="651B7224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31766780" w14:textId="70F9BF72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Tekuće donacije za razvoj vjerskih sloboda planirano u iznosu od </w:t>
      </w:r>
      <w:r w:rsidR="00852196">
        <w:rPr>
          <w:rFonts w:ascii="Cambria" w:hAnsi="Cambria"/>
        </w:rPr>
        <w:t xml:space="preserve">5.000,00 </w:t>
      </w:r>
      <w:r w:rsidR="00055863">
        <w:rPr>
          <w:rFonts w:ascii="Cambria" w:hAnsi="Cambria"/>
        </w:rPr>
        <w:t>EUR</w:t>
      </w:r>
      <w:r w:rsidR="003F24E1">
        <w:rPr>
          <w:rFonts w:ascii="Cambria" w:hAnsi="Cambria"/>
        </w:rPr>
        <w:t xml:space="preserve">, </w:t>
      </w:r>
      <w:r w:rsidR="003F24E1" w:rsidRPr="006D66FC">
        <w:rPr>
          <w:rFonts w:ascii="Cambria" w:hAnsi="Cambria"/>
        </w:rPr>
        <w:t>financirano iz općih prihoda i primitaka;</w:t>
      </w:r>
    </w:p>
    <w:p w14:paraId="266D6A80" w14:textId="7D158736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>2. Dot</w:t>
      </w:r>
      <w:r w:rsidR="003F24E1">
        <w:rPr>
          <w:rFonts w:ascii="Cambria" w:hAnsi="Cambria"/>
        </w:rPr>
        <w:t>acije</w:t>
      </w:r>
      <w:r w:rsidRPr="006D66FC">
        <w:rPr>
          <w:rFonts w:ascii="Cambria" w:hAnsi="Cambria"/>
        </w:rPr>
        <w:t xml:space="preserve"> udrugama branitelja iz Domovinskog rata i pomoć stradalima planirano u iznosu od </w:t>
      </w:r>
      <w:r w:rsidR="00852196">
        <w:rPr>
          <w:rFonts w:ascii="Cambria" w:hAnsi="Cambria"/>
        </w:rPr>
        <w:t xml:space="preserve">10.160,00 </w:t>
      </w:r>
      <w:r w:rsidR="00055863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3F24E1" w:rsidRPr="006D66FC">
        <w:rPr>
          <w:rFonts w:ascii="Cambria" w:hAnsi="Cambria"/>
        </w:rPr>
        <w:t>financirano iz općih prihoda i primitaka;</w:t>
      </w:r>
    </w:p>
    <w:p w14:paraId="45F029D0" w14:textId="71C8E39D" w:rsidR="00EB1B17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3. LAG Moslavina planirano u iznosu od </w:t>
      </w:r>
      <w:r w:rsidR="00852196">
        <w:rPr>
          <w:rFonts w:ascii="Cambria" w:hAnsi="Cambria"/>
        </w:rPr>
        <w:t xml:space="preserve">1.120,00 </w:t>
      </w:r>
      <w:r w:rsidR="005421F2">
        <w:rPr>
          <w:rFonts w:ascii="Cambria" w:hAnsi="Cambria"/>
        </w:rPr>
        <w:t>EUR</w:t>
      </w:r>
      <w:r w:rsidRPr="006D66FC">
        <w:rPr>
          <w:rFonts w:ascii="Cambria" w:hAnsi="Cambria"/>
        </w:rPr>
        <w:t xml:space="preserve">, </w:t>
      </w:r>
      <w:r w:rsidR="005A23E4" w:rsidRPr="006D66FC">
        <w:rPr>
          <w:rFonts w:ascii="Cambria" w:hAnsi="Cambria"/>
        </w:rPr>
        <w:t>financirano iz općih prihoda i primitaka;</w:t>
      </w:r>
    </w:p>
    <w:p w14:paraId="6537ED2E" w14:textId="77777777" w:rsidR="00740168" w:rsidRDefault="00740168" w:rsidP="00D1764F">
      <w:pPr>
        <w:spacing w:after="0" w:line="276" w:lineRule="auto"/>
        <w:rPr>
          <w:rFonts w:ascii="Cambria" w:hAnsi="Cambria"/>
        </w:rPr>
      </w:pPr>
    </w:p>
    <w:p w14:paraId="76305386" w14:textId="77777777" w:rsidR="000E4676" w:rsidRDefault="000E4676" w:rsidP="00D1764F">
      <w:pPr>
        <w:spacing w:after="0" w:line="276" w:lineRule="auto"/>
        <w:rPr>
          <w:rFonts w:ascii="Cambria" w:hAnsi="Cambria"/>
        </w:rPr>
      </w:pPr>
    </w:p>
    <w:p w14:paraId="2372C6D8" w14:textId="0A79F1A2" w:rsidR="00A65374" w:rsidRDefault="00EB39EA" w:rsidP="00D1764F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t xml:space="preserve">PROGRAM 1018 PROSTORNO UREĐENJE I UNAPREĐENJE STANOVANJA </w:t>
      </w:r>
      <w:r>
        <w:rPr>
          <w:rFonts w:ascii="Cambria" w:hAnsi="Cambria"/>
          <w:b/>
          <w:bCs/>
        </w:rPr>
        <w:t xml:space="preserve">- </w:t>
      </w:r>
      <w:r w:rsidR="006D66FC" w:rsidRPr="006D66FC">
        <w:rPr>
          <w:rFonts w:ascii="Cambria" w:hAnsi="Cambria"/>
          <w:b/>
          <w:bCs/>
        </w:rPr>
        <w:t xml:space="preserve">planirano u iznosu od </w:t>
      </w:r>
      <w:r w:rsidR="00BF2B7B">
        <w:rPr>
          <w:rFonts w:ascii="Cambria" w:hAnsi="Cambria"/>
          <w:b/>
          <w:bCs/>
        </w:rPr>
        <w:t>132.015</w:t>
      </w:r>
      <w:r w:rsidR="00740168">
        <w:rPr>
          <w:rFonts w:ascii="Cambria" w:hAnsi="Cambria"/>
          <w:b/>
          <w:bCs/>
        </w:rPr>
        <w:t>,00</w:t>
      </w:r>
      <w:r w:rsidR="00FF1DA3">
        <w:rPr>
          <w:rFonts w:ascii="Cambria" w:hAnsi="Cambria"/>
          <w:b/>
          <w:bCs/>
        </w:rPr>
        <w:t xml:space="preserve"> </w:t>
      </w:r>
      <w:r w:rsidR="005421F2">
        <w:rPr>
          <w:rFonts w:ascii="Cambria" w:hAnsi="Cambria"/>
          <w:b/>
          <w:bCs/>
        </w:rPr>
        <w:t>EUR</w:t>
      </w:r>
      <w:r w:rsidR="006D66FC" w:rsidRPr="006D66FC">
        <w:rPr>
          <w:rFonts w:ascii="Cambria" w:hAnsi="Cambria"/>
          <w:b/>
          <w:bCs/>
        </w:rPr>
        <w:t>, od toga:</w:t>
      </w:r>
    </w:p>
    <w:p w14:paraId="5B983B93" w14:textId="77777777" w:rsidR="00182F1D" w:rsidRPr="00FA2EA0" w:rsidRDefault="00182F1D" w:rsidP="00D1764F">
      <w:pPr>
        <w:spacing w:after="0" w:line="276" w:lineRule="auto"/>
        <w:rPr>
          <w:rFonts w:ascii="Cambria" w:hAnsi="Cambria"/>
          <w:b/>
          <w:bCs/>
        </w:rPr>
      </w:pPr>
    </w:p>
    <w:p w14:paraId="6E62C996" w14:textId="1557964D" w:rsidR="006D66FC" w:rsidRPr="006D66FC" w:rsidRDefault="006D66FC" w:rsidP="00D1764F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Mjera unapređenja stanovanja planirana u iznosu od </w:t>
      </w:r>
      <w:r w:rsidR="00740168">
        <w:rPr>
          <w:rFonts w:ascii="Cambria" w:hAnsi="Cambria"/>
        </w:rPr>
        <w:t>3</w:t>
      </w:r>
      <w:r w:rsidR="00FF1DA3">
        <w:rPr>
          <w:rFonts w:ascii="Cambria" w:hAnsi="Cambria"/>
        </w:rPr>
        <w:t xml:space="preserve">.654,00 </w:t>
      </w:r>
      <w:r w:rsidR="005421F2">
        <w:rPr>
          <w:rFonts w:ascii="Cambria" w:hAnsi="Cambria"/>
        </w:rPr>
        <w:t>EUR,</w:t>
      </w:r>
      <w:r w:rsidRPr="006D66FC">
        <w:rPr>
          <w:rFonts w:ascii="Cambria" w:hAnsi="Cambria"/>
        </w:rPr>
        <w:t xml:space="preserve"> </w:t>
      </w:r>
      <w:r w:rsidR="005A23E4" w:rsidRPr="006D66FC">
        <w:rPr>
          <w:rFonts w:ascii="Cambria" w:hAnsi="Cambria"/>
        </w:rPr>
        <w:t>financirano iz općih prihoda i primitaka;</w:t>
      </w:r>
    </w:p>
    <w:p w14:paraId="48C8C7B1" w14:textId="60496A49" w:rsidR="006D66FC" w:rsidRPr="006D66FC" w:rsidRDefault="005A23E4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2</w:t>
      </w:r>
      <w:r w:rsidR="006D66FC" w:rsidRPr="006D66FC">
        <w:rPr>
          <w:rFonts w:ascii="Cambria" w:hAnsi="Cambria"/>
        </w:rPr>
        <w:t xml:space="preserve">. </w:t>
      </w:r>
      <w:r w:rsidR="000E5BAC">
        <w:rPr>
          <w:rFonts w:ascii="Cambria" w:hAnsi="Cambria"/>
        </w:rPr>
        <w:t>U</w:t>
      </w:r>
      <w:r w:rsidR="006D66FC" w:rsidRPr="006D66FC">
        <w:rPr>
          <w:rFonts w:ascii="Cambria" w:hAnsi="Cambria"/>
        </w:rPr>
        <w:t xml:space="preserve">ređenje zapuštenih privatnih parcela planirano je </w:t>
      </w:r>
      <w:r w:rsidR="00740168">
        <w:rPr>
          <w:rFonts w:ascii="Cambria" w:hAnsi="Cambria"/>
        </w:rPr>
        <w:t>2</w:t>
      </w:r>
      <w:r w:rsidR="00FF1DA3">
        <w:rPr>
          <w:rFonts w:ascii="Cambria" w:hAnsi="Cambria"/>
        </w:rPr>
        <w:t xml:space="preserve">0.000,00 </w:t>
      </w:r>
      <w:r w:rsidR="005421F2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</w:t>
      </w:r>
      <w:r w:rsidRPr="006D66FC">
        <w:rPr>
          <w:rFonts w:ascii="Cambria" w:hAnsi="Cambria"/>
        </w:rPr>
        <w:t>financirano iz općih prihoda i primitaka;</w:t>
      </w:r>
    </w:p>
    <w:p w14:paraId="59A1A9DD" w14:textId="76BCC619" w:rsidR="006D66FC" w:rsidRPr="006D66FC" w:rsidRDefault="005A23E4" w:rsidP="00D1764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740168">
        <w:rPr>
          <w:rFonts w:ascii="Cambria" w:hAnsi="Cambria"/>
        </w:rPr>
        <w:t xml:space="preserve">. Financiranje mjere sigurnosti u prometu planirano je </w:t>
      </w:r>
      <w:r w:rsidR="00BF2B7B">
        <w:rPr>
          <w:rFonts w:ascii="Cambria" w:hAnsi="Cambria"/>
        </w:rPr>
        <w:t>32</w:t>
      </w:r>
      <w:r w:rsidR="00740168">
        <w:rPr>
          <w:rFonts w:ascii="Cambria" w:hAnsi="Cambria"/>
        </w:rPr>
        <w:t xml:space="preserve">.000,00 EUR, financirano iz </w:t>
      </w:r>
      <w:r w:rsidR="00BF2B7B">
        <w:rPr>
          <w:rFonts w:ascii="Cambria" w:hAnsi="Cambria"/>
        </w:rPr>
        <w:t xml:space="preserve">općih prihoda i primitaka u iznosu od 22.000,00 EUR i </w:t>
      </w:r>
      <w:r w:rsidR="00740168">
        <w:rPr>
          <w:rFonts w:ascii="Cambria" w:hAnsi="Cambria"/>
        </w:rPr>
        <w:t>prihoda za posebne namjene</w:t>
      </w:r>
      <w:r w:rsidR="00BF2B7B">
        <w:rPr>
          <w:rFonts w:ascii="Cambria" w:hAnsi="Cambria"/>
        </w:rPr>
        <w:t xml:space="preserve"> u iznosu od 10.000,00 EUR</w:t>
      </w:r>
      <w:r w:rsidR="00740168">
        <w:rPr>
          <w:rFonts w:ascii="Cambria" w:hAnsi="Cambria"/>
        </w:rPr>
        <w:t>;</w:t>
      </w:r>
    </w:p>
    <w:p w14:paraId="65BEEDC0" w14:textId="7FCF7DD9" w:rsidR="00B818FF" w:rsidRDefault="005A23E4" w:rsidP="00B818F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4</w:t>
      </w:r>
      <w:r w:rsidR="006D66FC" w:rsidRPr="006D66FC">
        <w:rPr>
          <w:rFonts w:ascii="Cambria" w:hAnsi="Cambria"/>
        </w:rPr>
        <w:t xml:space="preserve">. Sufinanciranje svjetlosne signalizacije pješačkih prijelaza planirano u iznosu </w:t>
      </w:r>
      <w:r w:rsidR="00740168">
        <w:rPr>
          <w:rFonts w:ascii="Cambria" w:hAnsi="Cambria"/>
        </w:rPr>
        <w:t>10.</w:t>
      </w:r>
      <w:r w:rsidR="00FF1DA3">
        <w:rPr>
          <w:rFonts w:ascii="Cambria" w:hAnsi="Cambria"/>
        </w:rPr>
        <w:t xml:space="preserve">000,00 </w:t>
      </w:r>
      <w:r w:rsidR="005421F2">
        <w:rPr>
          <w:rFonts w:ascii="Cambria" w:hAnsi="Cambria"/>
        </w:rPr>
        <w:t>EUR,</w:t>
      </w:r>
      <w:r w:rsidR="006D66FC" w:rsidRPr="006D66FC">
        <w:rPr>
          <w:rFonts w:ascii="Cambria" w:hAnsi="Cambria"/>
        </w:rPr>
        <w:t xml:space="preserve"> </w:t>
      </w:r>
      <w:r w:rsidR="00D976FB" w:rsidRPr="006D66FC">
        <w:rPr>
          <w:rFonts w:ascii="Cambria" w:hAnsi="Cambria"/>
        </w:rPr>
        <w:t>financirano iz općih prihoda i primitaka;</w:t>
      </w:r>
    </w:p>
    <w:p w14:paraId="065FB9DA" w14:textId="5F80670E" w:rsidR="00740168" w:rsidRDefault="00740168" w:rsidP="00B818FF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5. Dječje igralište u naselju Lipovec Lonjski planirano je 33.180,50, financirano iz općih prihoda i primitaka u iznosu od 31.853,50 EUR i prihoda za posebne namjene u iznosu od 1.327,00 EUR;</w:t>
      </w:r>
    </w:p>
    <w:p w14:paraId="5271E705" w14:textId="5FECC26B" w:rsidR="00740168" w:rsidRDefault="00740168" w:rsidP="00740168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6. Dječje igralište u naselju Stara </w:t>
      </w:r>
      <w:proofErr w:type="spellStart"/>
      <w:r>
        <w:rPr>
          <w:rFonts w:ascii="Cambria" w:hAnsi="Cambria"/>
        </w:rPr>
        <w:t>Marča</w:t>
      </w:r>
      <w:proofErr w:type="spellEnd"/>
      <w:r>
        <w:rPr>
          <w:rFonts w:ascii="Cambria" w:hAnsi="Cambria"/>
        </w:rPr>
        <w:t xml:space="preserve"> planirano je 33.180,50, financirano iz općih prihoda i primitaka u iznosu od 31.853,50 EUR i prihoda za posebne namjene u iznosu od 1.327,00 EUR.</w:t>
      </w:r>
    </w:p>
    <w:p w14:paraId="1BB49CBC" w14:textId="77777777" w:rsidR="00740168" w:rsidRDefault="00740168" w:rsidP="00740168">
      <w:pPr>
        <w:spacing w:after="0" w:line="276" w:lineRule="auto"/>
        <w:rPr>
          <w:rFonts w:ascii="Cambria" w:hAnsi="Cambria"/>
        </w:rPr>
      </w:pPr>
    </w:p>
    <w:p w14:paraId="4933BB26" w14:textId="77777777" w:rsidR="00BF2B7B" w:rsidRDefault="00BF2B7B" w:rsidP="00740168">
      <w:pPr>
        <w:spacing w:after="0" w:line="276" w:lineRule="auto"/>
        <w:rPr>
          <w:rFonts w:ascii="Cambria" w:hAnsi="Cambria"/>
        </w:rPr>
      </w:pPr>
    </w:p>
    <w:p w14:paraId="0A6EA922" w14:textId="77777777" w:rsidR="00740168" w:rsidRDefault="00740168" w:rsidP="00740168">
      <w:pPr>
        <w:spacing w:after="0" w:line="276" w:lineRule="auto"/>
        <w:rPr>
          <w:rFonts w:ascii="Cambria" w:hAnsi="Cambria"/>
        </w:rPr>
      </w:pPr>
    </w:p>
    <w:p w14:paraId="2D645618" w14:textId="76BEDEDC" w:rsidR="00BF2B7B" w:rsidRDefault="00EB39EA" w:rsidP="00BF2B7B">
      <w:pPr>
        <w:spacing w:after="0" w:line="276" w:lineRule="auto"/>
        <w:rPr>
          <w:rFonts w:ascii="Cambria" w:hAnsi="Cambria"/>
          <w:b/>
          <w:bCs/>
        </w:rPr>
      </w:pPr>
      <w:r w:rsidRPr="006D66FC">
        <w:rPr>
          <w:rFonts w:ascii="Cambria" w:hAnsi="Cambria"/>
          <w:b/>
          <w:bCs/>
        </w:rPr>
        <w:lastRenderedPageBreak/>
        <w:t>PROGRAM 10</w:t>
      </w:r>
      <w:r>
        <w:rPr>
          <w:rFonts w:ascii="Cambria" w:hAnsi="Cambria"/>
          <w:b/>
          <w:bCs/>
        </w:rPr>
        <w:t>20,</w:t>
      </w:r>
      <w:r w:rsidRPr="006D66FC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ZDRAVSTVO</w:t>
      </w:r>
      <w:r w:rsidR="00BF2B7B" w:rsidRPr="006D66FC">
        <w:rPr>
          <w:rFonts w:ascii="Cambria" w:hAnsi="Cambria"/>
          <w:b/>
          <w:bCs/>
        </w:rPr>
        <w:t xml:space="preserve"> </w:t>
      </w:r>
      <w:r w:rsidR="00BF2B7B">
        <w:rPr>
          <w:rFonts w:ascii="Cambria" w:hAnsi="Cambria"/>
          <w:b/>
          <w:bCs/>
        </w:rPr>
        <w:t xml:space="preserve">- </w:t>
      </w:r>
      <w:r w:rsidR="00BF2B7B" w:rsidRPr="006D66FC">
        <w:rPr>
          <w:rFonts w:ascii="Cambria" w:hAnsi="Cambria"/>
          <w:b/>
          <w:bCs/>
        </w:rPr>
        <w:t xml:space="preserve">planirano u iznosu od </w:t>
      </w:r>
      <w:r w:rsidR="00BF2B7B">
        <w:rPr>
          <w:rFonts w:ascii="Cambria" w:hAnsi="Cambria"/>
          <w:b/>
          <w:bCs/>
        </w:rPr>
        <w:t>20.000,00 EUR</w:t>
      </w:r>
      <w:r w:rsidR="00BF2B7B" w:rsidRPr="006D66FC">
        <w:rPr>
          <w:rFonts w:ascii="Cambria" w:hAnsi="Cambria"/>
          <w:b/>
          <w:bCs/>
        </w:rPr>
        <w:t>, od toga:</w:t>
      </w:r>
    </w:p>
    <w:p w14:paraId="7D47A0AB" w14:textId="77777777" w:rsidR="00BF2B7B" w:rsidRPr="00FA2EA0" w:rsidRDefault="00BF2B7B" w:rsidP="00BF2B7B">
      <w:pPr>
        <w:spacing w:after="0" w:line="276" w:lineRule="auto"/>
        <w:rPr>
          <w:rFonts w:ascii="Cambria" w:hAnsi="Cambria"/>
          <w:b/>
          <w:bCs/>
        </w:rPr>
      </w:pPr>
    </w:p>
    <w:p w14:paraId="3FEBCB0A" w14:textId="1FD62DAB" w:rsidR="00BF2B7B" w:rsidRPr="006D66FC" w:rsidRDefault="00BF2B7B" w:rsidP="00BF2B7B">
      <w:pPr>
        <w:spacing w:after="0" w:line="276" w:lineRule="auto"/>
        <w:rPr>
          <w:rFonts w:ascii="Cambria" w:hAnsi="Cambria"/>
        </w:rPr>
      </w:pPr>
      <w:r w:rsidRPr="006D66FC">
        <w:rPr>
          <w:rFonts w:ascii="Cambria" w:hAnsi="Cambria"/>
        </w:rPr>
        <w:t xml:space="preserve">1. </w:t>
      </w:r>
      <w:r>
        <w:rPr>
          <w:rFonts w:ascii="Cambria" w:hAnsi="Cambria"/>
        </w:rPr>
        <w:t>Sufinanciranje ambulante za kardiologiju u Domu zdravlja Ivanić-Grad</w:t>
      </w:r>
      <w:r w:rsidRPr="006D66FC">
        <w:rPr>
          <w:rFonts w:ascii="Cambria" w:hAnsi="Cambria"/>
        </w:rPr>
        <w:t xml:space="preserve"> planirana u iznosu od </w:t>
      </w:r>
      <w:r>
        <w:rPr>
          <w:rFonts w:ascii="Cambria" w:hAnsi="Cambria"/>
        </w:rPr>
        <w:t>20.000,00 EUR,</w:t>
      </w:r>
      <w:r w:rsidRPr="006D66FC">
        <w:rPr>
          <w:rFonts w:ascii="Cambria" w:hAnsi="Cambria"/>
        </w:rPr>
        <w:t xml:space="preserve"> financirano iz </w:t>
      </w:r>
      <w:r>
        <w:rPr>
          <w:rFonts w:ascii="Cambria" w:hAnsi="Cambria"/>
        </w:rPr>
        <w:t>prenesenih V/M prihoda za posebne namjene.</w:t>
      </w:r>
    </w:p>
    <w:p w14:paraId="104D3C9A" w14:textId="77777777" w:rsidR="00740168" w:rsidRDefault="00740168" w:rsidP="00740168">
      <w:pPr>
        <w:spacing w:after="0" w:line="276" w:lineRule="auto"/>
        <w:rPr>
          <w:rFonts w:ascii="Cambria" w:hAnsi="Cambria"/>
        </w:rPr>
      </w:pPr>
    </w:p>
    <w:p w14:paraId="4A34E9F3" w14:textId="77777777" w:rsidR="00740168" w:rsidRDefault="00740168" w:rsidP="00B818FF">
      <w:pPr>
        <w:spacing w:after="0" w:line="276" w:lineRule="auto"/>
        <w:rPr>
          <w:rFonts w:ascii="Cambria" w:hAnsi="Cambria"/>
        </w:rPr>
      </w:pPr>
    </w:p>
    <w:p w14:paraId="50D22282" w14:textId="77777777" w:rsidR="00B818FF" w:rsidRPr="00B818FF" w:rsidRDefault="00B818FF" w:rsidP="00B818FF">
      <w:pPr>
        <w:spacing w:after="0" w:line="276" w:lineRule="auto"/>
        <w:rPr>
          <w:rFonts w:ascii="Cambria" w:hAnsi="Cambria"/>
        </w:rPr>
      </w:pPr>
    </w:p>
    <w:p w14:paraId="56594567" w14:textId="7271D5B1" w:rsidR="00B818FF" w:rsidRDefault="00B818FF" w:rsidP="00B818FF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REPUBLIKA HRVATSKA</w:t>
      </w:r>
    </w:p>
    <w:p w14:paraId="7B44A739" w14:textId="519F94E9" w:rsidR="00B818FF" w:rsidRDefault="00B818FF" w:rsidP="00B818FF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ZAGREBAČKA ŽUPANIJA</w:t>
      </w:r>
    </w:p>
    <w:p w14:paraId="636062E4" w14:textId="4812A887" w:rsidR="00B818FF" w:rsidRDefault="00B818FF" w:rsidP="00B818FF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OPĆINA KLOŠTAR IVANIĆ</w:t>
      </w:r>
    </w:p>
    <w:p w14:paraId="6E230BA8" w14:textId="51831D8C" w:rsidR="00740168" w:rsidRDefault="00B818FF" w:rsidP="00740168">
      <w:pPr>
        <w:tabs>
          <w:tab w:val="left" w:pos="3600"/>
        </w:tabs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OPĆINSKI NAČELNIK</w:t>
      </w:r>
    </w:p>
    <w:p w14:paraId="54924E7E" w14:textId="77777777" w:rsidR="00F76229" w:rsidRDefault="00F76229" w:rsidP="00B818FF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6864DC25" w14:textId="77777777" w:rsidR="00F76229" w:rsidRDefault="00F76229" w:rsidP="00B818FF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2E20B5D2" w14:textId="53A7D360" w:rsidR="00B818FF" w:rsidRDefault="00B818FF" w:rsidP="00B818FF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</w:t>
      </w:r>
      <w:r w:rsidR="00F77FB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NAČELNIK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: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53189D55" w14:textId="77777777" w:rsidR="000F6CF7" w:rsidRDefault="00F77FBE" w:rsidP="00740168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</w:t>
      </w:r>
    </w:p>
    <w:p w14:paraId="00C7868E" w14:textId="1600E629" w:rsidR="00795A21" w:rsidRDefault="00135B0C" w:rsidP="00740168">
      <w:pPr>
        <w:tabs>
          <w:tab w:val="left" w:pos="3600"/>
        </w:tabs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F77FB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</w:t>
      </w:r>
      <w:r w:rsidR="00B818F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Željko Filipović</w:t>
      </w:r>
      <w:r w:rsidR="00B818F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sectPr w:rsidR="00795A21" w:rsidSect="009158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A6FB" w14:textId="77777777" w:rsidR="00133105" w:rsidRDefault="00133105" w:rsidP="0099334C">
      <w:pPr>
        <w:spacing w:after="0" w:line="240" w:lineRule="auto"/>
      </w:pPr>
      <w:r>
        <w:separator/>
      </w:r>
    </w:p>
  </w:endnote>
  <w:endnote w:type="continuationSeparator" w:id="0">
    <w:p w14:paraId="504F2699" w14:textId="77777777" w:rsidR="00133105" w:rsidRDefault="00133105" w:rsidP="0099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C838" w14:textId="77777777" w:rsidR="00133105" w:rsidRDefault="00133105" w:rsidP="0099334C">
      <w:pPr>
        <w:spacing w:after="0" w:line="240" w:lineRule="auto"/>
      </w:pPr>
      <w:r>
        <w:separator/>
      </w:r>
    </w:p>
  </w:footnote>
  <w:footnote w:type="continuationSeparator" w:id="0">
    <w:p w14:paraId="4593C91F" w14:textId="77777777" w:rsidR="00133105" w:rsidRDefault="00133105" w:rsidP="0099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BF1"/>
    <w:multiLevelType w:val="hybridMultilevel"/>
    <w:tmpl w:val="89B67470"/>
    <w:lvl w:ilvl="0" w:tplc="5F84D9F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876"/>
    <w:multiLevelType w:val="hybridMultilevel"/>
    <w:tmpl w:val="13B46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1C8D"/>
    <w:multiLevelType w:val="hybridMultilevel"/>
    <w:tmpl w:val="E8CA5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1AF"/>
    <w:multiLevelType w:val="hybridMultilevel"/>
    <w:tmpl w:val="45902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1286"/>
    <w:multiLevelType w:val="hybridMultilevel"/>
    <w:tmpl w:val="950C8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0FCB"/>
    <w:multiLevelType w:val="hybridMultilevel"/>
    <w:tmpl w:val="336618EA"/>
    <w:lvl w:ilvl="0" w:tplc="DD3259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6603A"/>
    <w:multiLevelType w:val="hybridMultilevel"/>
    <w:tmpl w:val="54EAFC68"/>
    <w:lvl w:ilvl="0" w:tplc="5B96F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6F36"/>
    <w:multiLevelType w:val="hybridMultilevel"/>
    <w:tmpl w:val="5AD28050"/>
    <w:lvl w:ilvl="0" w:tplc="F26EFDB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323B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98F3614"/>
    <w:multiLevelType w:val="hybridMultilevel"/>
    <w:tmpl w:val="9CE449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07D69"/>
    <w:multiLevelType w:val="hybridMultilevel"/>
    <w:tmpl w:val="D6308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59450">
    <w:abstractNumId w:val="2"/>
  </w:num>
  <w:num w:numId="2" w16cid:durableId="963270001">
    <w:abstractNumId w:val="4"/>
  </w:num>
  <w:num w:numId="3" w16cid:durableId="790129188">
    <w:abstractNumId w:val="5"/>
  </w:num>
  <w:num w:numId="4" w16cid:durableId="1183780813">
    <w:abstractNumId w:val="8"/>
  </w:num>
  <w:num w:numId="5" w16cid:durableId="1270772002">
    <w:abstractNumId w:val="9"/>
  </w:num>
  <w:num w:numId="6" w16cid:durableId="166486514">
    <w:abstractNumId w:val="7"/>
  </w:num>
  <w:num w:numId="7" w16cid:durableId="1773551724">
    <w:abstractNumId w:val="0"/>
  </w:num>
  <w:num w:numId="8" w16cid:durableId="975373944">
    <w:abstractNumId w:val="10"/>
  </w:num>
  <w:num w:numId="9" w16cid:durableId="876506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0417163">
    <w:abstractNumId w:val="5"/>
  </w:num>
  <w:num w:numId="11" w16cid:durableId="647906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0256823">
    <w:abstractNumId w:val="1"/>
  </w:num>
  <w:num w:numId="13" w16cid:durableId="1176069501">
    <w:abstractNumId w:val="6"/>
  </w:num>
  <w:num w:numId="14" w16cid:durableId="197120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69"/>
    <w:rsid w:val="000033C4"/>
    <w:rsid w:val="00006C34"/>
    <w:rsid w:val="00011930"/>
    <w:rsid w:val="00017C8A"/>
    <w:rsid w:val="00023925"/>
    <w:rsid w:val="00031660"/>
    <w:rsid w:val="00033A4C"/>
    <w:rsid w:val="00033F14"/>
    <w:rsid w:val="000418AC"/>
    <w:rsid w:val="00044513"/>
    <w:rsid w:val="000478A4"/>
    <w:rsid w:val="00051D10"/>
    <w:rsid w:val="000521B6"/>
    <w:rsid w:val="00055863"/>
    <w:rsid w:val="00056D87"/>
    <w:rsid w:val="00060E9B"/>
    <w:rsid w:val="000673AA"/>
    <w:rsid w:val="00070BA2"/>
    <w:rsid w:val="00070DD9"/>
    <w:rsid w:val="000727C1"/>
    <w:rsid w:val="00073BF1"/>
    <w:rsid w:val="00073C98"/>
    <w:rsid w:val="00075D74"/>
    <w:rsid w:val="00076351"/>
    <w:rsid w:val="00081421"/>
    <w:rsid w:val="00081430"/>
    <w:rsid w:val="00094BD0"/>
    <w:rsid w:val="000A0662"/>
    <w:rsid w:val="000A17D7"/>
    <w:rsid w:val="000A46AF"/>
    <w:rsid w:val="000C07BB"/>
    <w:rsid w:val="000C4553"/>
    <w:rsid w:val="000C7611"/>
    <w:rsid w:val="000D20AC"/>
    <w:rsid w:val="000D2D83"/>
    <w:rsid w:val="000D4317"/>
    <w:rsid w:val="000D5D90"/>
    <w:rsid w:val="000D6B61"/>
    <w:rsid w:val="000E0B19"/>
    <w:rsid w:val="000E362A"/>
    <w:rsid w:val="000E4676"/>
    <w:rsid w:val="000E558B"/>
    <w:rsid w:val="000E5BAC"/>
    <w:rsid w:val="000E5F0A"/>
    <w:rsid w:val="000F049D"/>
    <w:rsid w:val="000F6CF7"/>
    <w:rsid w:val="001022D3"/>
    <w:rsid w:val="001116B4"/>
    <w:rsid w:val="00113EF2"/>
    <w:rsid w:val="00115B63"/>
    <w:rsid w:val="00121018"/>
    <w:rsid w:val="00121FFB"/>
    <w:rsid w:val="0012452F"/>
    <w:rsid w:val="00130C90"/>
    <w:rsid w:val="00133105"/>
    <w:rsid w:val="001342ED"/>
    <w:rsid w:val="00135B0C"/>
    <w:rsid w:val="001363DA"/>
    <w:rsid w:val="001432C4"/>
    <w:rsid w:val="00143B9D"/>
    <w:rsid w:val="001444DA"/>
    <w:rsid w:val="0015084C"/>
    <w:rsid w:val="0015418D"/>
    <w:rsid w:val="00165E45"/>
    <w:rsid w:val="001679A3"/>
    <w:rsid w:val="001728EE"/>
    <w:rsid w:val="001774C5"/>
    <w:rsid w:val="00182F1D"/>
    <w:rsid w:val="00182F80"/>
    <w:rsid w:val="001877A4"/>
    <w:rsid w:val="001A1177"/>
    <w:rsid w:val="001A1D75"/>
    <w:rsid w:val="001B3E49"/>
    <w:rsid w:val="001B5D80"/>
    <w:rsid w:val="001C19DB"/>
    <w:rsid w:val="001C41BD"/>
    <w:rsid w:val="001D27D6"/>
    <w:rsid w:val="001D3CCC"/>
    <w:rsid w:val="001D5095"/>
    <w:rsid w:val="001D50CC"/>
    <w:rsid w:val="001D78C8"/>
    <w:rsid w:val="001E5642"/>
    <w:rsid w:val="001F1CC8"/>
    <w:rsid w:val="0020221F"/>
    <w:rsid w:val="002123D4"/>
    <w:rsid w:val="0022466F"/>
    <w:rsid w:val="00231941"/>
    <w:rsid w:val="00234523"/>
    <w:rsid w:val="00235446"/>
    <w:rsid w:val="00237D38"/>
    <w:rsid w:val="002414F7"/>
    <w:rsid w:val="0024278B"/>
    <w:rsid w:val="002428E5"/>
    <w:rsid w:val="0024293C"/>
    <w:rsid w:val="002525F3"/>
    <w:rsid w:val="00254184"/>
    <w:rsid w:val="002700AE"/>
    <w:rsid w:val="00271544"/>
    <w:rsid w:val="00275420"/>
    <w:rsid w:val="00276F18"/>
    <w:rsid w:val="002772E1"/>
    <w:rsid w:val="0028098D"/>
    <w:rsid w:val="0028173F"/>
    <w:rsid w:val="002857CE"/>
    <w:rsid w:val="00285F02"/>
    <w:rsid w:val="002860A6"/>
    <w:rsid w:val="00286161"/>
    <w:rsid w:val="002863E9"/>
    <w:rsid w:val="002866D1"/>
    <w:rsid w:val="00286A8D"/>
    <w:rsid w:val="0029047A"/>
    <w:rsid w:val="00292A9E"/>
    <w:rsid w:val="002958D8"/>
    <w:rsid w:val="002A00F3"/>
    <w:rsid w:val="002A54B2"/>
    <w:rsid w:val="002A5631"/>
    <w:rsid w:val="002C0E45"/>
    <w:rsid w:val="002C2A38"/>
    <w:rsid w:val="002C5978"/>
    <w:rsid w:val="002D4A4A"/>
    <w:rsid w:val="002E31D6"/>
    <w:rsid w:val="002E5D1F"/>
    <w:rsid w:val="002F0549"/>
    <w:rsid w:val="00300D82"/>
    <w:rsid w:val="00300D95"/>
    <w:rsid w:val="00301717"/>
    <w:rsid w:val="00304183"/>
    <w:rsid w:val="00310D31"/>
    <w:rsid w:val="003123E4"/>
    <w:rsid w:val="0031379C"/>
    <w:rsid w:val="00321673"/>
    <w:rsid w:val="003267E0"/>
    <w:rsid w:val="00327BA9"/>
    <w:rsid w:val="003315B8"/>
    <w:rsid w:val="00332742"/>
    <w:rsid w:val="00336B30"/>
    <w:rsid w:val="00344434"/>
    <w:rsid w:val="00346AEC"/>
    <w:rsid w:val="00350B91"/>
    <w:rsid w:val="00367DF1"/>
    <w:rsid w:val="00370EFA"/>
    <w:rsid w:val="0037343A"/>
    <w:rsid w:val="00373F2C"/>
    <w:rsid w:val="00375D44"/>
    <w:rsid w:val="003779C5"/>
    <w:rsid w:val="00397CE3"/>
    <w:rsid w:val="003A6D4D"/>
    <w:rsid w:val="003B33BA"/>
    <w:rsid w:val="003B4E7F"/>
    <w:rsid w:val="003B6B24"/>
    <w:rsid w:val="003C3060"/>
    <w:rsid w:val="003C55AB"/>
    <w:rsid w:val="003C6058"/>
    <w:rsid w:val="003C608D"/>
    <w:rsid w:val="003C798C"/>
    <w:rsid w:val="003D76A3"/>
    <w:rsid w:val="003E18D9"/>
    <w:rsid w:val="003E1AA2"/>
    <w:rsid w:val="003E456E"/>
    <w:rsid w:val="003E5D28"/>
    <w:rsid w:val="003E60B6"/>
    <w:rsid w:val="003F24E1"/>
    <w:rsid w:val="004212B9"/>
    <w:rsid w:val="00421A8B"/>
    <w:rsid w:val="004355FD"/>
    <w:rsid w:val="00437F2B"/>
    <w:rsid w:val="00451376"/>
    <w:rsid w:val="00451BD5"/>
    <w:rsid w:val="00470F38"/>
    <w:rsid w:val="004879A6"/>
    <w:rsid w:val="00490B82"/>
    <w:rsid w:val="004948C2"/>
    <w:rsid w:val="00495352"/>
    <w:rsid w:val="00495A2F"/>
    <w:rsid w:val="00496A62"/>
    <w:rsid w:val="004A3DD3"/>
    <w:rsid w:val="004A56F6"/>
    <w:rsid w:val="004A72E2"/>
    <w:rsid w:val="004B551C"/>
    <w:rsid w:val="004C0B20"/>
    <w:rsid w:val="004D0C04"/>
    <w:rsid w:val="004D5E3D"/>
    <w:rsid w:val="004F5DEE"/>
    <w:rsid w:val="004F757C"/>
    <w:rsid w:val="0050222F"/>
    <w:rsid w:val="005034B2"/>
    <w:rsid w:val="0050491A"/>
    <w:rsid w:val="00505A6D"/>
    <w:rsid w:val="005121FC"/>
    <w:rsid w:val="00521423"/>
    <w:rsid w:val="005421F2"/>
    <w:rsid w:val="005443EE"/>
    <w:rsid w:val="00545532"/>
    <w:rsid w:val="00550F96"/>
    <w:rsid w:val="0055165B"/>
    <w:rsid w:val="005628F6"/>
    <w:rsid w:val="00562B00"/>
    <w:rsid w:val="005649FE"/>
    <w:rsid w:val="005672BE"/>
    <w:rsid w:val="00567B04"/>
    <w:rsid w:val="0059492D"/>
    <w:rsid w:val="00595512"/>
    <w:rsid w:val="005A23E4"/>
    <w:rsid w:val="005A2568"/>
    <w:rsid w:val="005B5005"/>
    <w:rsid w:val="005C0901"/>
    <w:rsid w:val="005C0D1F"/>
    <w:rsid w:val="005D26C8"/>
    <w:rsid w:val="005D6A2F"/>
    <w:rsid w:val="005E060B"/>
    <w:rsid w:val="005E1B8F"/>
    <w:rsid w:val="005E53CB"/>
    <w:rsid w:val="005E71DB"/>
    <w:rsid w:val="00600BCF"/>
    <w:rsid w:val="00604B87"/>
    <w:rsid w:val="00611AAE"/>
    <w:rsid w:val="006136B3"/>
    <w:rsid w:val="00617E98"/>
    <w:rsid w:val="006209C6"/>
    <w:rsid w:val="00621B2B"/>
    <w:rsid w:val="006222A9"/>
    <w:rsid w:val="0062317B"/>
    <w:rsid w:val="006422E1"/>
    <w:rsid w:val="00645929"/>
    <w:rsid w:val="00650446"/>
    <w:rsid w:val="00654A1B"/>
    <w:rsid w:val="00655E38"/>
    <w:rsid w:val="00657E17"/>
    <w:rsid w:val="00662335"/>
    <w:rsid w:val="0066346E"/>
    <w:rsid w:val="00691955"/>
    <w:rsid w:val="00694B9C"/>
    <w:rsid w:val="006A09CF"/>
    <w:rsid w:val="006A29FD"/>
    <w:rsid w:val="006A52B2"/>
    <w:rsid w:val="006B03A7"/>
    <w:rsid w:val="006B080F"/>
    <w:rsid w:val="006B1053"/>
    <w:rsid w:val="006B7278"/>
    <w:rsid w:val="006D24F7"/>
    <w:rsid w:val="006D4F6E"/>
    <w:rsid w:val="006D666E"/>
    <w:rsid w:val="006D66FC"/>
    <w:rsid w:val="006E6C04"/>
    <w:rsid w:val="006E7412"/>
    <w:rsid w:val="006F17B4"/>
    <w:rsid w:val="006F20E9"/>
    <w:rsid w:val="006F53A9"/>
    <w:rsid w:val="00700FDC"/>
    <w:rsid w:val="00713A17"/>
    <w:rsid w:val="00714811"/>
    <w:rsid w:val="00724D43"/>
    <w:rsid w:val="00740168"/>
    <w:rsid w:val="00756B03"/>
    <w:rsid w:val="00777849"/>
    <w:rsid w:val="0078268B"/>
    <w:rsid w:val="00790154"/>
    <w:rsid w:val="007906AD"/>
    <w:rsid w:val="00794FD8"/>
    <w:rsid w:val="007955A3"/>
    <w:rsid w:val="00795A21"/>
    <w:rsid w:val="007A566F"/>
    <w:rsid w:val="007B02C1"/>
    <w:rsid w:val="007B2985"/>
    <w:rsid w:val="007B65C7"/>
    <w:rsid w:val="007C2A4A"/>
    <w:rsid w:val="007D54FA"/>
    <w:rsid w:val="007D71AF"/>
    <w:rsid w:val="007E25F4"/>
    <w:rsid w:val="007E2689"/>
    <w:rsid w:val="007E68B7"/>
    <w:rsid w:val="007F023E"/>
    <w:rsid w:val="007F2E50"/>
    <w:rsid w:val="007F4902"/>
    <w:rsid w:val="00800561"/>
    <w:rsid w:val="0080147B"/>
    <w:rsid w:val="008042A1"/>
    <w:rsid w:val="008049DC"/>
    <w:rsid w:val="00811D17"/>
    <w:rsid w:val="00812608"/>
    <w:rsid w:val="00812EA0"/>
    <w:rsid w:val="00814911"/>
    <w:rsid w:val="008260C5"/>
    <w:rsid w:val="00826169"/>
    <w:rsid w:val="008278CB"/>
    <w:rsid w:val="008278ED"/>
    <w:rsid w:val="008318B9"/>
    <w:rsid w:val="0083403B"/>
    <w:rsid w:val="00835A82"/>
    <w:rsid w:val="00842676"/>
    <w:rsid w:val="00842E8D"/>
    <w:rsid w:val="008470CF"/>
    <w:rsid w:val="00847F96"/>
    <w:rsid w:val="00851A93"/>
    <w:rsid w:val="00852196"/>
    <w:rsid w:val="008521BD"/>
    <w:rsid w:val="00852E07"/>
    <w:rsid w:val="008548A0"/>
    <w:rsid w:val="008619E1"/>
    <w:rsid w:val="00861CD8"/>
    <w:rsid w:val="008634CD"/>
    <w:rsid w:val="0086367B"/>
    <w:rsid w:val="0087068F"/>
    <w:rsid w:val="008716F3"/>
    <w:rsid w:val="00880A52"/>
    <w:rsid w:val="00882364"/>
    <w:rsid w:val="00884FE4"/>
    <w:rsid w:val="00892285"/>
    <w:rsid w:val="008966F2"/>
    <w:rsid w:val="008B00E3"/>
    <w:rsid w:val="008C24C1"/>
    <w:rsid w:val="008C4D7D"/>
    <w:rsid w:val="008C6347"/>
    <w:rsid w:val="008C7E9E"/>
    <w:rsid w:val="008D1EC9"/>
    <w:rsid w:val="008D3E1E"/>
    <w:rsid w:val="008E207D"/>
    <w:rsid w:val="008F73FA"/>
    <w:rsid w:val="0091589D"/>
    <w:rsid w:val="00936F73"/>
    <w:rsid w:val="00945B48"/>
    <w:rsid w:val="0094707C"/>
    <w:rsid w:val="0095139B"/>
    <w:rsid w:val="00956CE2"/>
    <w:rsid w:val="0096244F"/>
    <w:rsid w:val="00962D6E"/>
    <w:rsid w:val="00964E9A"/>
    <w:rsid w:val="0096729B"/>
    <w:rsid w:val="00974189"/>
    <w:rsid w:val="0098102D"/>
    <w:rsid w:val="00986301"/>
    <w:rsid w:val="0099143D"/>
    <w:rsid w:val="00991D13"/>
    <w:rsid w:val="0099334C"/>
    <w:rsid w:val="00995C0C"/>
    <w:rsid w:val="009A56B9"/>
    <w:rsid w:val="009B4DC0"/>
    <w:rsid w:val="009B774D"/>
    <w:rsid w:val="009C195D"/>
    <w:rsid w:val="009C1EA8"/>
    <w:rsid w:val="009C4081"/>
    <w:rsid w:val="009D1B61"/>
    <w:rsid w:val="009D460B"/>
    <w:rsid w:val="009D7CFB"/>
    <w:rsid w:val="009E2E10"/>
    <w:rsid w:val="009E6D3C"/>
    <w:rsid w:val="009E73FD"/>
    <w:rsid w:val="009F4B69"/>
    <w:rsid w:val="00A00558"/>
    <w:rsid w:val="00A124C4"/>
    <w:rsid w:val="00A16964"/>
    <w:rsid w:val="00A178E0"/>
    <w:rsid w:val="00A23BFF"/>
    <w:rsid w:val="00A2487F"/>
    <w:rsid w:val="00A30ED9"/>
    <w:rsid w:val="00A53817"/>
    <w:rsid w:val="00A57783"/>
    <w:rsid w:val="00A60D8B"/>
    <w:rsid w:val="00A6323B"/>
    <w:rsid w:val="00A65374"/>
    <w:rsid w:val="00A67F0F"/>
    <w:rsid w:val="00A70FE2"/>
    <w:rsid w:val="00A75BC3"/>
    <w:rsid w:val="00A80B3E"/>
    <w:rsid w:val="00A82207"/>
    <w:rsid w:val="00A8283C"/>
    <w:rsid w:val="00A84A98"/>
    <w:rsid w:val="00A8566C"/>
    <w:rsid w:val="00A92EF2"/>
    <w:rsid w:val="00A93C7B"/>
    <w:rsid w:val="00A957F7"/>
    <w:rsid w:val="00AA5B71"/>
    <w:rsid w:val="00AB49F2"/>
    <w:rsid w:val="00B01951"/>
    <w:rsid w:val="00B02319"/>
    <w:rsid w:val="00B103D7"/>
    <w:rsid w:val="00B1117A"/>
    <w:rsid w:val="00B15D62"/>
    <w:rsid w:val="00B24447"/>
    <w:rsid w:val="00B25578"/>
    <w:rsid w:val="00B26962"/>
    <w:rsid w:val="00B33036"/>
    <w:rsid w:val="00B33866"/>
    <w:rsid w:val="00B47727"/>
    <w:rsid w:val="00B6194B"/>
    <w:rsid w:val="00B64638"/>
    <w:rsid w:val="00B65F86"/>
    <w:rsid w:val="00B818FF"/>
    <w:rsid w:val="00B837CA"/>
    <w:rsid w:val="00B86026"/>
    <w:rsid w:val="00B86F62"/>
    <w:rsid w:val="00B93E17"/>
    <w:rsid w:val="00BB05FC"/>
    <w:rsid w:val="00BB42F5"/>
    <w:rsid w:val="00BB61A0"/>
    <w:rsid w:val="00BC5C98"/>
    <w:rsid w:val="00BD327D"/>
    <w:rsid w:val="00BD536C"/>
    <w:rsid w:val="00BD56D2"/>
    <w:rsid w:val="00BE3E77"/>
    <w:rsid w:val="00BF0DEF"/>
    <w:rsid w:val="00BF2B7B"/>
    <w:rsid w:val="00C05433"/>
    <w:rsid w:val="00C05B72"/>
    <w:rsid w:val="00C0708F"/>
    <w:rsid w:val="00C14514"/>
    <w:rsid w:val="00C174AF"/>
    <w:rsid w:val="00C21271"/>
    <w:rsid w:val="00C37EF9"/>
    <w:rsid w:val="00C40956"/>
    <w:rsid w:val="00C4462D"/>
    <w:rsid w:val="00C453CB"/>
    <w:rsid w:val="00C466B9"/>
    <w:rsid w:val="00C50D8D"/>
    <w:rsid w:val="00C52FFF"/>
    <w:rsid w:val="00C53E84"/>
    <w:rsid w:val="00C545F3"/>
    <w:rsid w:val="00C548FD"/>
    <w:rsid w:val="00C575E7"/>
    <w:rsid w:val="00C62955"/>
    <w:rsid w:val="00C6782A"/>
    <w:rsid w:val="00C67E5C"/>
    <w:rsid w:val="00C7540B"/>
    <w:rsid w:val="00C82DA9"/>
    <w:rsid w:val="00C86702"/>
    <w:rsid w:val="00C8773C"/>
    <w:rsid w:val="00C95F15"/>
    <w:rsid w:val="00CA3E1F"/>
    <w:rsid w:val="00CA6EE3"/>
    <w:rsid w:val="00CA775A"/>
    <w:rsid w:val="00CB05B6"/>
    <w:rsid w:val="00CB36AC"/>
    <w:rsid w:val="00CB5635"/>
    <w:rsid w:val="00CB594C"/>
    <w:rsid w:val="00CB7B40"/>
    <w:rsid w:val="00CB7DAA"/>
    <w:rsid w:val="00CC14B8"/>
    <w:rsid w:val="00CC2A7C"/>
    <w:rsid w:val="00CC3AC7"/>
    <w:rsid w:val="00CC49B9"/>
    <w:rsid w:val="00CD6E2D"/>
    <w:rsid w:val="00CE3A9D"/>
    <w:rsid w:val="00CE6D98"/>
    <w:rsid w:val="00CF50D1"/>
    <w:rsid w:val="00CF53AE"/>
    <w:rsid w:val="00CF5547"/>
    <w:rsid w:val="00CF59D8"/>
    <w:rsid w:val="00CF61FF"/>
    <w:rsid w:val="00D05D17"/>
    <w:rsid w:val="00D1197F"/>
    <w:rsid w:val="00D120EA"/>
    <w:rsid w:val="00D159E2"/>
    <w:rsid w:val="00D1764F"/>
    <w:rsid w:val="00D24056"/>
    <w:rsid w:val="00D24A02"/>
    <w:rsid w:val="00D2540E"/>
    <w:rsid w:val="00D354E5"/>
    <w:rsid w:val="00D359A4"/>
    <w:rsid w:val="00D453BA"/>
    <w:rsid w:val="00D5375D"/>
    <w:rsid w:val="00D551EC"/>
    <w:rsid w:val="00D5603F"/>
    <w:rsid w:val="00D56F4B"/>
    <w:rsid w:val="00D61920"/>
    <w:rsid w:val="00D653C3"/>
    <w:rsid w:val="00D70B42"/>
    <w:rsid w:val="00D7486A"/>
    <w:rsid w:val="00D74DB3"/>
    <w:rsid w:val="00D76354"/>
    <w:rsid w:val="00D8129B"/>
    <w:rsid w:val="00D87551"/>
    <w:rsid w:val="00D93778"/>
    <w:rsid w:val="00D976FB"/>
    <w:rsid w:val="00D97745"/>
    <w:rsid w:val="00DA119D"/>
    <w:rsid w:val="00DB5E81"/>
    <w:rsid w:val="00DC5932"/>
    <w:rsid w:val="00DC5E1E"/>
    <w:rsid w:val="00DC702B"/>
    <w:rsid w:val="00DD50CE"/>
    <w:rsid w:val="00DD7039"/>
    <w:rsid w:val="00DE1D47"/>
    <w:rsid w:val="00DE1F15"/>
    <w:rsid w:val="00DE775F"/>
    <w:rsid w:val="00E01392"/>
    <w:rsid w:val="00E2059C"/>
    <w:rsid w:val="00E34738"/>
    <w:rsid w:val="00E404FF"/>
    <w:rsid w:val="00E46399"/>
    <w:rsid w:val="00E54BB2"/>
    <w:rsid w:val="00E61183"/>
    <w:rsid w:val="00E709F1"/>
    <w:rsid w:val="00E7444A"/>
    <w:rsid w:val="00E900D3"/>
    <w:rsid w:val="00E905EF"/>
    <w:rsid w:val="00E967D1"/>
    <w:rsid w:val="00EA6600"/>
    <w:rsid w:val="00EB0874"/>
    <w:rsid w:val="00EB1B17"/>
    <w:rsid w:val="00EB39EA"/>
    <w:rsid w:val="00EB77AB"/>
    <w:rsid w:val="00ED36EE"/>
    <w:rsid w:val="00EE3AE9"/>
    <w:rsid w:val="00EE607B"/>
    <w:rsid w:val="00EF279E"/>
    <w:rsid w:val="00EF3094"/>
    <w:rsid w:val="00EF5561"/>
    <w:rsid w:val="00F00BA3"/>
    <w:rsid w:val="00F01593"/>
    <w:rsid w:val="00F01F20"/>
    <w:rsid w:val="00F03561"/>
    <w:rsid w:val="00F05078"/>
    <w:rsid w:val="00F11F54"/>
    <w:rsid w:val="00F123F5"/>
    <w:rsid w:val="00F15853"/>
    <w:rsid w:val="00F24C54"/>
    <w:rsid w:val="00F25A69"/>
    <w:rsid w:val="00F31A36"/>
    <w:rsid w:val="00F41014"/>
    <w:rsid w:val="00F43C5A"/>
    <w:rsid w:val="00F50C4C"/>
    <w:rsid w:val="00F56CD0"/>
    <w:rsid w:val="00F60B16"/>
    <w:rsid w:val="00F620CB"/>
    <w:rsid w:val="00F64A80"/>
    <w:rsid w:val="00F6750C"/>
    <w:rsid w:val="00F72994"/>
    <w:rsid w:val="00F76229"/>
    <w:rsid w:val="00F77FBE"/>
    <w:rsid w:val="00F916A7"/>
    <w:rsid w:val="00FA2BBD"/>
    <w:rsid w:val="00FA2EA0"/>
    <w:rsid w:val="00FA5053"/>
    <w:rsid w:val="00FA53A3"/>
    <w:rsid w:val="00FA6662"/>
    <w:rsid w:val="00FB0C39"/>
    <w:rsid w:val="00FC0429"/>
    <w:rsid w:val="00FC2397"/>
    <w:rsid w:val="00FC71AF"/>
    <w:rsid w:val="00FC7248"/>
    <w:rsid w:val="00FD4F6F"/>
    <w:rsid w:val="00FE3E03"/>
    <w:rsid w:val="00FE47D3"/>
    <w:rsid w:val="00FF1619"/>
    <w:rsid w:val="00FF1DA3"/>
    <w:rsid w:val="00FF49D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2DE"/>
  <w15:chartTrackingRefBased/>
  <w15:docId w15:val="{7E3C2D4A-B4C1-4776-9B3D-E53AE3AE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334C"/>
  </w:style>
  <w:style w:type="paragraph" w:styleId="Podnoje">
    <w:name w:val="footer"/>
    <w:basedOn w:val="Normal"/>
    <w:link w:val="PodnojeChar"/>
    <w:uiPriority w:val="99"/>
    <w:unhideWhenUsed/>
    <w:rsid w:val="0099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334C"/>
  </w:style>
  <w:style w:type="paragraph" w:styleId="Odlomakpopisa">
    <w:name w:val="List Paragraph"/>
    <w:basedOn w:val="Normal"/>
    <w:uiPriority w:val="34"/>
    <w:qFormat/>
    <w:rsid w:val="00E7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6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9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6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15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2535181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56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8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5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29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291717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68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6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2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8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24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4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5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24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0083610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7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2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7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1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4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7305748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6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0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Times New Roman" panose="02020603050405020304" pitchFamily="18" charset="0"/>
              </a:defRPr>
            </a:pPr>
            <a:r>
              <a:rPr lang="hr-HR" sz="1400" b="1">
                <a:ln>
                  <a:noFill/>
                </a:ln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Times New Roman" panose="02020603050405020304" pitchFamily="18" charset="0"/>
              </a:rPr>
              <a:t>PRIHODI I PRIMICI</a:t>
            </a:r>
            <a:endParaRPr lang="en-US" sz="1400" b="1">
              <a:ln>
                <a:noFill/>
              </a:ln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044559267784294"/>
          <c:y val="2.156799309824221E-2"/>
        </c:manualLayout>
      </c:layout>
      <c:overlay val="0"/>
      <c:spPr>
        <a:solidFill>
          <a:schemeClr val="bg1"/>
        </a:solidFill>
        <a:ln cap="flat"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20"/>
      <c:rotY val="25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211608219246088E-2"/>
          <c:y val="2.1762105036126387E-2"/>
          <c:w val="0.95568685376661744"/>
          <c:h val="0.73272586316551902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A87-4A1E-92CE-A02CB1691588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A87-4A1E-92CE-A02CB1691588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A87-4A1E-92CE-A02CB1691588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7A87-4A1E-92CE-A02CB1691588}"/>
              </c:ext>
            </c:extLst>
          </c:dPt>
          <c:cat>
            <c:strRef>
              <c:f>List1!$A$2:$A$5</c:f>
              <c:strCache>
                <c:ptCount val="4"/>
                <c:pt idx="0">
                  <c:v>PRIHODI POSLOVANJA  82,38 %</c:v>
                </c:pt>
                <c:pt idx="1">
                  <c:v>PRIHODI OD PRODAJE NEFINANCIJSKE IMOVINE  0,79 %</c:v>
                </c:pt>
                <c:pt idx="2">
                  <c:v>PRIMICI OD FINANCIJSKE IMOVINE I ZADUŽIVANJA  6,15 %</c:v>
                </c:pt>
                <c:pt idx="3">
                  <c:v>VLASTITI IZVORI 10,68 %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82.38</c:v>
                </c:pt>
                <c:pt idx="1">
                  <c:v>0.79</c:v>
                </c:pt>
                <c:pt idx="2">
                  <c:v>6.15</c:v>
                </c:pt>
                <c:pt idx="3">
                  <c:v>10.68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87-4A1E-92CE-A02CB1691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cmpd="sng">
          <a:noFill/>
          <a:round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0"/>
          <c:y val="0.74866461006512008"/>
          <c:w val="0.48847906110228168"/>
          <c:h val="0.244864992005407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hr-HR" sz="1400" b="1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</a:rPr>
              <a:t>RASHODI</a:t>
            </a:r>
            <a:r>
              <a:rPr lang="hr-HR" sz="1400" b="1" baseline="0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</a:rPr>
              <a:t> I IZDACI</a:t>
            </a:r>
            <a:endParaRPr lang="en-US" sz="1400" b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endParaRPr>
          </a:p>
        </c:rich>
      </c:tx>
      <c:layout>
        <c:manualLayout>
          <c:xMode val="edge"/>
          <c:yMode val="edge"/>
          <c:x val="0.39772861825286193"/>
          <c:y val="2.080993642956144E-2"/>
        </c:manualLayout>
      </c:layout>
      <c:overlay val="0"/>
      <c:spPr>
        <a:solidFill>
          <a:schemeClr val="bg1"/>
        </a:solidFill>
        <a:ln cap="flat"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title>
    <c:autoTitleDeleted val="0"/>
    <c:view3D>
      <c:rotX val="20"/>
      <c:rotY val="20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796992481203006E-2"/>
          <c:y val="4.0383971425382303E-2"/>
          <c:w val="0.96240601503759393"/>
          <c:h val="0.8018622016482787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D3-4AB3-BFE1-16A0AD614EE3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D3-4AB3-BFE1-16A0AD614EE3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9D3-4AB3-BFE1-16A0AD614EE3}"/>
              </c:ext>
            </c:extLst>
          </c:dPt>
          <c:cat>
            <c:strRef>
              <c:f>List1!$A$2:$A$4</c:f>
              <c:strCache>
                <c:ptCount val="3"/>
                <c:pt idx="0">
                  <c:v>RASHODI POSLOVANJA  59,23 %</c:v>
                </c:pt>
                <c:pt idx="1">
                  <c:v>RASHODI ZA NABAVU NEFINANCIJSKE IMOVINE  37,17 %</c:v>
                </c:pt>
                <c:pt idx="2">
                  <c:v>IZDACI ZA FINANCIJSKU IMOVINU I OTPLATE ZAJMOVA 3,60 %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59.23</c:v>
                </c:pt>
                <c:pt idx="1">
                  <c:v>37.17</c:v>
                </c:pt>
                <c:pt idx="2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D3-4AB3-BFE1-16A0AD614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190461838203345E-4"/>
          <c:y val="0.78268068093229615"/>
          <c:w val="0.53288303076947918"/>
          <c:h val="0.201333303251133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7FB8-6EF7-48C8-A332-F439B997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17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Katarina Salopek</cp:lastModifiedBy>
  <cp:revision>601</cp:revision>
  <cp:lastPrinted>2024-11-14T11:07:00Z</cp:lastPrinted>
  <dcterms:created xsi:type="dcterms:W3CDTF">2022-04-22T08:28:00Z</dcterms:created>
  <dcterms:modified xsi:type="dcterms:W3CDTF">2024-11-14T11:37:00Z</dcterms:modified>
</cp:coreProperties>
</file>